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4B" w:rsidRPr="00DB3F4B" w:rsidRDefault="00DB3F4B" w:rsidP="00DB3F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 НАУКИ РОССИЙСКОЙ ФЕДЕРАЦИИ</w:t>
      </w:r>
      <w:r w:rsidRPr="00DB3F4B">
        <w:rPr>
          <w:rFonts w:ascii="Times New Roman" w:eastAsia="Times New Roman" w:hAnsi="Times New Roman" w:cs="Times New Roman"/>
          <w:sz w:val="24"/>
          <w:szCs w:val="24"/>
        </w:rPr>
        <w:br/>
        <w:t>Федеральная служба</w:t>
      </w:r>
      <w:r w:rsidRPr="00DB3F4B">
        <w:rPr>
          <w:rFonts w:ascii="Times New Roman" w:eastAsia="Times New Roman" w:hAnsi="Times New Roman" w:cs="Times New Roman"/>
          <w:sz w:val="24"/>
          <w:szCs w:val="24"/>
        </w:rPr>
        <w:br/>
        <w:t>по надзору в сфере образования и науки</w:t>
      </w:r>
      <w:r w:rsidRPr="00DB3F4B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DB3F4B">
        <w:rPr>
          <w:rFonts w:ascii="Times New Roman" w:eastAsia="Times New Roman" w:hAnsi="Times New Roman" w:cs="Times New Roman"/>
          <w:sz w:val="24"/>
          <w:szCs w:val="24"/>
        </w:rPr>
        <w:t>Рособрнадзор</w:t>
      </w:r>
      <w:proofErr w:type="spellEnd"/>
      <w:r w:rsidRPr="00DB3F4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3F4B" w:rsidRPr="00DB3F4B" w:rsidRDefault="00DB3F4B" w:rsidP="00DB3F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РАСПОРЯЖЕНИЕ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4"/>
        <w:gridCol w:w="2509"/>
        <w:gridCol w:w="3482"/>
      </w:tblGrid>
      <w:tr w:rsidR="00DB3F4B" w:rsidRPr="00DB3F4B" w:rsidTr="00DB3F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F4B" w:rsidRPr="00DB3F4B" w:rsidRDefault="00DB3F4B" w:rsidP="00DB3F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4B">
              <w:rPr>
                <w:rFonts w:ascii="Times New Roman" w:eastAsia="Times New Roman" w:hAnsi="Times New Roman" w:cs="Times New Roman"/>
                <w:sz w:val="24"/>
                <w:szCs w:val="24"/>
              </w:rPr>
              <w:t>29.08.2012</w:t>
            </w:r>
          </w:p>
        </w:tc>
        <w:tc>
          <w:tcPr>
            <w:tcW w:w="0" w:type="auto"/>
            <w:vAlign w:val="center"/>
            <w:hideMark/>
          </w:tcPr>
          <w:p w:rsidR="00DB3F4B" w:rsidRPr="00DB3F4B" w:rsidRDefault="00DB3F4B" w:rsidP="00DB3F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4B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vAlign w:val="center"/>
            <w:hideMark/>
          </w:tcPr>
          <w:p w:rsidR="00DB3F4B" w:rsidRPr="00DB3F4B" w:rsidRDefault="00DB3F4B" w:rsidP="00DB3F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4B">
              <w:rPr>
                <w:rFonts w:ascii="Times New Roman" w:eastAsia="Times New Roman" w:hAnsi="Times New Roman" w:cs="Times New Roman"/>
                <w:sz w:val="24"/>
                <w:szCs w:val="24"/>
              </w:rPr>
              <w:t>№ 3499-10</w:t>
            </w:r>
          </w:p>
        </w:tc>
      </w:tr>
    </w:tbl>
    <w:p w:rsidR="00DB3F4B" w:rsidRPr="00DB3F4B" w:rsidRDefault="00DB3F4B" w:rsidP="00DB3F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 установлении минимального количества баллов единого государственного экзамена по общеобразовательным предметам, подтверждающего освоение выпускником основных общеобразовательных программ среднего (полного) общего образования в соответствии с требованиями федерального государственного образовательного стандарта среднего (полного) общего образования </w:t>
      </w:r>
    </w:p>
    <w:p w:rsidR="00DB3F4B" w:rsidRPr="00DB3F4B" w:rsidRDefault="00DB3F4B" w:rsidP="00DB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F4B">
        <w:rPr>
          <w:rFonts w:ascii="Times New Roman" w:eastAsia="Times New Roman" w:hAnsi="Times New Roman" w:cs="Times New Roman"/>
          <w:sz w:val="24"/>
          <w:szCs w:val="24"/>
        </w:rPr>
        <w:t>В соответствии с пунктом 24 Положения о формах и 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утвержденного приказом Министерства образования и науки Российской Федерации от 28 ноября 2008 г. № 362 (зарегистрирован Министерством юстиции Российской Федерации 13 января 2009 г., регистрационный № 13065), с изменениями, внесенными приказами Министерства образования и науки Российской Федерации от 30</w:t>
      </w:r>
      <w:proofErr w:type="gramEnd"/>
      <w:r w:rsidRPr="00DB3F4B">
        <w:rPr>
          <w:rFonts w:ascii="Times New Roman" w:eastAsia="Times New Roman" w:hAnsi="Times New Roman" w:cs="Times New Roman"/>
          <w:sz w:val="24"/>
          <w:szCs w:val="24"/>
        </w:rPr>
        <w:t> января 2009 г. № 16 (зарегистрирован Министерством юстиции Российской Федерации 20 марта 2009 г., регистрационный № 13559), от 19 декабря 2011 г. № 2854 (зарегистрирован Министерством юстиции Российской Федерации 27 января 2012 г., регистрационный № 23045),</w:t>
      </w:r>
    </w:p>
    <w:p w:rsidR="00DB3F4B" w:rsidRPr="00DB3F4B" w:rsidRDefault="00DB3F4B" w:rsidP="00DB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установить, что минимальное количество баллов единого государственного экзамена, подтверждающее освоение выпускником основных общеобразовательных программ среднего (полного) общего образования в соответствии с требованиями федерального государственного образовательного стандарта среднего (полного) общего образования, составляет: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 xml:space="preserve">по русскому языку 36 баллов; 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 xml:space="preserve">по математике 24 балла; 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физике 36 баллов; по химии 36 баллов;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информатике и информационно-коммуникационным технологиям (ИКТ) 40 баллов;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биологии 36 баллов;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истории 32 балла;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географии 37 баллов;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обществознанию 39 баллов;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литературе 32 балла;</w:t>
      </w:r>
    </w:p>
    <w:p w:rsidR="00DB3F4B" w:rsidRPr="00DB3F4B" w:rsidRDefault="00DB3F4B" w:rsidP="00DB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F4B">
        <w:rPr>
          <w:rFonts w:ascii="Times New Roman" w:eastAsia="Times New Roman" w:hAnsi="Times New Roman" w:cs="Times New Roman"/>
          <w:sz w:val="24"/>
          <w:szCs w:val="24"/>
        </w:rPr>
        <w:t>по иностранным языкам (английский, французский, немецкий, испанский) 20 баллов.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9"/>
        <w:gridCol w:w="4256"/>
      </w:tblGrid>
      <w:tr w:rsidR="00DB3F4B" w:rsidRPr="00DB3F4B" w:rsidTr="00DB3F4B">
        <w:trPr>
          <w:tblCellSpacing w:w="15" w:type="dxa"/>
        </w:trPr>
        <w:tc>
          <w:tcPr>
            <w:tcW w:w="0" w:type="auto"/>
            <w:hideMark/>
          </w:tcPr>
          <w:p w:rsidR="00DB3F4B" w:rsidRPr="00DB3F4B" w:rsidRDefault="00DB3F4B" w:rsidP="00DB3F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4B">
              <w:rPr>
                <w:rFonts w:ascii="Times New Roman" w:eastAsia="Times New Roman" w:hAnsi="Times New Roman" w:cs="Times New Roman"/>
                <w:sz w:val="24"/>
                <w:szCs w:val="24"/>
              </w:rPr>
              <w:t>И.о. руководителя</w:t>
            </w:r>
          </w:p>
        </w:tc>
        <w:tc>
          <w:tcPr>
            <w:tcW w:w="0" w:type="auto"/>
            <w:hideMark/>
          </w:tcPr>
          <w:p w:rsidR="00DB3F4B" w:rsidRPr="00DB3F4B" w:rsidRDefault="00DB3F4B" w:rsidP="00DB3F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4B">
              <w:rPr>
                <w:rFonts w:ascii="Times New Roman" w:eastAsia="Times New Roman" w:hAnsi="Times New Roman" w:cs="Times New Roman"/>
                <w:sz w:val="24"/>
                <w:szCs w:val="24"/>
              </w:rPr>
              <w:t>И.А. Муравьёв</w:t>
            </w:r>
          </w:p>
        </w:tc>
      </w:tr>
    </w:tbl>
    <w:p w:rsidR="00000000" w:rsidRDefault="00DB3F4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CCA"/>
    <w:multiLevelType w:val="multilevel"/>
    <w:tmpl w:val="9CAE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F4B"/>
    <w:rsid w:val="00DB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3F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>Grizli777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 USER</dc:creator>
  <cp:keywords/>
  <dc:description/>
  <cp:lastModifiedBy>SE7EN USER</cp:lastModifiedBy>
  <cp:revision>2</cp:revision>
  <dcterms:created xsi:type="dcterms:W3CDTF">2013-02-04T18:50:00Z</dcterms:created>
  <dcterms:modified xsi:type="dcterms:W3CDTF">2013-02-04T18:51:00Z</dcterms:modified>
</cp:coreProperties>
</file>