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57" w:rsidRDefault="00F74F57" w:rsidP="00F74F57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6"/>
        <w:gridCol w:w="1275"/>
        <w:gridCol w:w="1418"/>
        <w:gridCol w:w="2693"/>
      </w:tblGrid>
      <w:tr w:rsidR="00F74F57" w:rsidRPr="00FF64E3" w:rsidTr="00816AB9">
        <w:tc>
          <w:tcPr>
            <w:tcW w:w="11199" w:type="dxa"/>
            <w:gridSpan w:val="5"/>
            <w:vAlign w:val="center"/>
          </w:tcPr>
          <w:p w:rsidR="00F74F57" w:rsidRPr="00FF64E3" w:rsidRDefault="00F74F57" w:rsidP="00816AB9">
            <w:pPr>
              <w:shd w:val="clear" w:color="auto" w:fill="FFFFFF"/>
              <w:spacing w:after="0" w:line="240" w:lineRule="auto"/>
              <w:ind w:left="142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64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Проблемная   группа </w:t>
            </w:r>
            <w:r w:rsidRPr="00B6728A">
              <w:rPr>
                <w:rFonts w:ascii="Times New Roman" w:hAnsi="Times New Roman" w:cs="Times New Roman"/>
                <w:b/>
              </w:rPr>
              <w:t>«Как помочь ребенку учиться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74F57" w:rsidRPr="00FF64E3" w:rsidTr="00816AB9">
        <w:tc>
          <w:tcPr>
            <w:tcW w:w="11199" w:type="dxa"/>
            <w:gridSpan w:val="5"/>
            <w:vAlign w:val="center"/>
          </w:tcPr>
          <w:p w:rsidR="00F74F57" w:rsidRPr="00FF64E3" w:rsidRDefault="00F74F57" w:rsidP="00816AB9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4E3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0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слабоуспевающими и неуспевающими детьми</w:t>
            </w:r>
          </w:p>
        </w:tc>
      </w:tr>
      <w:tr w:rsidR="00F74F57" w:rsidRPr="00FF64E3" w:rsidTr="00816AB9">
        <w:tc>
          <w:tcPr>
            <w:tcW w:w="11199" w:type="dxa"/>
            <w:gridSpan w:val="5"/>
            <w:vAlign w:val="center"/>
          </w:tcPr>
          <w:p w:rsidR="00F74F57" w:rsidRPr="00FF64E3" w:rsidRDefault="00F74F57" w:rsidP="00816AB9">
            <w:pPr>
              <w:shd w:val="clear" w:color="auto" w:fill="FFFFFF"/>
              <w:spacing w:after="0" w:line="240" w:lineRule="auto"/>
              <w:ind w:left="142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F64E3">
              <w:rPr>
                <w:rFonts w:ascii="Times New Roman" w:hAnsi="Times New Roman" w:cs="Times New Roman"/>
                <w:b/>
                <w:bCs/>
                <w:i/>
                <w:iCs/>
                <w:color w:val="FFFFFF"/>
              </w:rPr>
              <w:t> </w:t>
            </w:r>
            <w:r w:rsidRPr="00FF64E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  </w:t>
            </w:r>
            <w:r w:rsidRPr="00B6728A">
              <w:rPr>
                <w:rFonts w:ascii="Times New Roman" w:hAnsi="Times New Roman"/>
                <w:sz w:val="24"/>
                <w:szCs w:val="24"/>
              </w:rPr>
              <w:t>Повышение качества ЗУН отдельных учащихся и школы в целом, создание благоприятного микроклимата школы.</w:t>
            </w:r>
          </w:p>
        </w:tc>
      </w:tr>
      <w:tr w:rsidR="00F74F57" w:rsidRPr="00FF64E3" w:rsidTr="00816AB9">
        <w:tc>
          <w:tcPr>
            <w:tcW w:w="11199" w:type="dxa"/>
            <w:gridSpan w:val="5"/>
            <w:vAlign w:val="center"/>
          </w:tcPr>
          <w:p w:rsidR="00F74F57" w:rsidRDefault="00F74F57" w:rsidP="00816AB9">
            <w:pPr>
              <w:pStyle w:val="a3"/>
              <w:spacing w:line="276" w:lineRule="auto"/>
              <w:ind w:left="352"/>
              <w:contextualSpacing/>
              <w:rPr>
                <w:b/>
                <w:bCs/>
                <w:color w:val="000000"/>
              </w:rPr>
            </w:pPr>
            <w:r w:rsidRPr="00FF64E3">
              <w:rPr>
                <w:b/>
                <w:bCs/>
                <w:color w:val="000000"/>
              </w:rPr>
              <w:t>Задачи:</w:t>
            </w:r>
          </w:p>
          <w:p w:rsidR="00F74F57" w:rsidRPr="00B6728A" w:rsidRDefault="00F74F57" w:rsidP="00816AB9">
            <w:pPr>
              <w:pStyle w:val="a3"/>
              <w:spacing w:line="276" w:lineRule="auto"/>
              <w:ind w:left="352"/>
              <w:contextualSpacing/>
            </w:pPr>
            <w:r>
              <w:rPr>
                <w:b/>
                <w:bCs/>
                <w:color w:val="000000"/>
              </w:rPr>
              <w:t>1.</w:t>
            </w:r>
            <w:r w:rsidRPr="00B6728A">
              <w:t xml:space="preserve"> Выявление возможных причин снижения успев</w:t>
            </w:r>
            <w:r>
              <w:t>аемости и качества ЗУН учащихся;</w:t>
            </w:r>
          </w:p>
          <w:p w:rsidR="00F74F57" w:rsidRDefault="00F74F57" w:rsidP="00816AB9">
            <w:pPr>
              <w:pStyle w:val="a3"/>
              <w:spacing w:line="276" w:lineRule="auto"/>
              <w:ind w:left="352"/>
              <w:contextualSpacing/>
            </w:pPr>
            <w:r>
              <w:t>2.</w:t>
            </w:r>
            <w:r w:rsidRPr="00B6728A">
              <w:t>Принятие комплексных мер, направл</w:t>
            </w:r>
            <w:r>
              <w:t>енных на повышение успеваемости;</w:t>
            </w:r>
          </w:p>
          <w:p w:rsidR="00F74F57" w:rsidRPr="00495A6A" w:rsidRDefault="00F74F57" w:rsidP="00816A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Решение поставленных задач должно способствовать получению ожидаемых результатов</w:t>
            </w:r>
            <w:r w:rsidRPr="00495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74F57" w:rsidRPr="0014687B" w:rsidRDefault="00F74F57" w:rsidP="00816AB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14687B">
              <w:rPr>
                <w:rFonts w:ascii="Times New Roman" w:hAnsi="Times New Roman" w:cs="Times New Roman"/>
              </w:rPr>
              <w:t xml:space="preserve">Активизировать </w:t>
            </w:r>
            <w:proofErr w:type="spellStart"/>
            <w:r w:rsidRPr="0014687B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14687B">
              <w:rPr>
                <w:rFonts w:ascii="Times New Roman" w:hAnsi="Times New Roman" w:cs="Times New Roman"/>
              </w:rPr>
              <w:t xml:space="preserve"> уроков педагогами ПГ;</w:t>
            </w:r>
          </w:p>
          <w:p w:rsidR="00F74F57" w:rsidRDefault="00F74F57" w:rsidP="00816AB9">
            <w:pPr>
              <w:pStyle w:val="a3"/>
              <w:spacing w:line="276" w:lineRule="auto"/>
              <w:ind w:left="352"/>
              <w:contextualSpacing/>
            </w:pPr>
            <w:r>
              <w:t xml:space="preserve">   Выполнить весь набор мер по аттестации и обобщению опыта педагогов ПГ;</w:t>
            </w:r>
          </w:p>
          <w:p w:rsidR="00F74F57" w:rsidRDefault="00F74F57" w:rsidP="00816AB9">
            <w:pPr>
              <w:pStyle w:val="a3"/>
              <w:spacing w:line="276" w:lineRule="auto"/>
              <w:ind w:left="352"/>
              <w:contextualSpacing/>
            </w:pPr>
            <w:r>
              <w:t>Реализовать задания по повышению квалификации;</w:t>
            </w:r>
          </w:p>
          <w:p w:rsidR="00F74F57" w:rsidRDefault="00F74F57" w:rsidP="00816AB9">
            <w:pPr>
              <w:pStyle w:val="a3"/>
              <w:spacing w:line="276" w:lineRule="auto"/>
              <w:ind w:left="176" w:firstLine="176"/>
              <w:contextualSpacing/>
              <w:rPr>
                <w:u w:val="single"/>
              </w:rPr>
            </w:pPr>
            <w:r>
              <w:t xml:space="preserve">Решение поставленных задач должно способствовать получению </w:t>
            </w:r>
            <w:r w:rsidRPr="004619F6">
              <w:rPr>
                <w:u w:val="single"/>
              </w:rPr>
              <w:t>ожидаемых результатов:</w:t>
            </w:r>
          </w:p>
          <w:p w:rsidR="00F74F57" w:rsidRPr="0024174E" w:rsidRDefault="00F74F57" w:rsidP="00816AB9">
            <w:pPr>
              <w:pStyle w:val="a3"/>
              <w:spacing w:after="200" w:line="276" w:lineRule="auto"/>
              <w:ind w:left="352"/>
              <w:contextualSpacing/>
            </w:pPr>
            <w:r>
              <w:t>Уменьшение количества неуспевающих детей</w:t>
            </w:r>
          </w:p>
          <w:p w:rsidR="00F74F57" w:rsidRPr="0024174E" w:rsidRDefault="00F74F57" w:rsidP="00816AB9">
            <w:pPr>
              <w:pStyle w:val="a3"/>
              <w:spacing w:after="200" w:line="276" w:lineRule="auto"/>
              <w:ind w:left="352"/>
              <w:contextualSpacing/>
            </w:pPr>
            <w:r w:rsidRPr="0024174E">
              <w:t>Повышение уровня ЗУН учащихся.</w:t>
            </w:r>
          </w:p>
          <w:p w:rsidR="00F74F57" w:rsidRPr="0024174E" w:rsidRDefault="00F74F57" w:rsidP="00816AB9">
            <w:pPr>
              <w:pStyle w:val="a3"/>
              <w:spacing w:after="200" w:line="276" w:lineRule="auto"/>
              <w:ind w:left="352"/>
              <w:contextualSpacing/>
            </w:pPr>
            <w:r w:rsidRPr="0024174E">
              <w:t>Повышение качества знаний учащихся.</w:t>
            </w:r>
          </w:p>
          <w:p w:rsidR="00F74F57" w:rsidRDefault="00F74F57" w:rsidP="00816AB9">
            <w:pPr>
              <w:pStyle w:val="a3"/>
              <w:spacing w:after="200" w:line="276" w:lineRule="auto"/>
              <w:ind w:left="352"/>
              <w:contextualSpacing/>
            </w:pPr>
            <w:r w:rsidRPr="0024174E">
              <w:t>Повышение мотивации к учению.</w:t>
            </w:r>
          </w:p>
          <w:p w:rsidR="00F74F57" w:rsidRDefault="00F74F57" w:rsidP="00816AB9">
            <w:pPr>
              <w:pStyle w:val="a3"/>
              <w:spacing w:after="200" w:line="276" w:lineRule="auto"/>
              <w:ind w:left="352"/>
              <w:contextualSpacing/>
            </w:pPr>
            <w:r>
              <w:t>Подготовить и провести в течение учебного года заседаний ПГ - 6;</w:t>
            </w:r>
          </w:p>
          <w:p w:rsidR="00F74F57" w:rsidRDefault="00F74F57" w:rsidP="00816AB9">
            <w:pPr>
              <w:pStyle w:val="a3"/>
              <w:spacing w:line="276" w:lineRule="auto"/>
              <w:ind w:left="352"/>
              <w:contextualSpacing/>
            </w:pPr>
            <w:r>
              <w:t>Пройти аттестацию - 0 человек;</w:t>
            </w:r>
          </w:p>
          <w:p w:rsidR="00F74F57" w:rsidRPr="00527E25" w:rsidRDefault="00F74F57" w:rsidP="00816AB9">
            <w:pPr>
              <w:pStyle w:val="a3"/>
              <w:spacing w:line="276" w:lineRule="auto"/>
              <w:ind w:left="352"/>
              <w:contextualSpacing/>
            </w:pPr>
            <w:r w:rsidRPr="00527E25">
              <w:t>Пройти плановые курсы - 2 человека (Черепанова Н.В., Пятников С.М.)</w:t>
            </w:r>
          </w:p>
          <w:p w:rsidR="00F74F57" w:rsidRPr="000F51C0" w:rsidRDefault="00F74F57" w:rsidP="00816AB9">
            <w:pPr>
              <w:pStyle w:val="a3"/>
              <w:spacing w:line="276" w:lineRule="auto"/>
              <w:ind w:left="352"/>
              <w:contextualSpacing/>
            </w:pPr>
            <w:r w:rsidRPr="000F51C0">
              <w:t xml:space="preserve">Обобщить передовой опыт в форме модульной анкеты - </w:t>
            </w:r>
            <w:r>
              <w:t xml:space="preserve"> 1</w:t>
            </w:r>
            <w:r w:rsidRPr="000F51C0">
              <w:t xml:space="preserve"> человека; участие в конкурсе «Фестиваль педагогического мастерства  - 2015» - 1 человек;</w:t>
            </w:r>
          </w:p>
          <w:p w:rsidR="00F74F57" w:rsidRDefault="00F74F57" w:rsidP="00816AB9">
            <w:pPr>
              <w:pStyle w:val="a3"/>
              <w:spacing w:line="276" w:lineRule="auto"/>
              <w:ind w:left="352"/>
              <w:contextualSpacing/>
            </w:pPr>
            <w:r>
              <w:t xml:space="preserve">Каждому педагогу ПГ </w:t>
            </w:r>
            <w:proofErr w:type="spellStart"/>
            <w:r>
              <w:t>взаимопосетить</w:t>
            </w:r>
            <w:proofErr w:type="spellEnd"/>
            <w:r>
              <w:t xml:space="preserve"> у коллег за учебный год – 8 уроков; </w:t>
            </w:r>
          </w:p>
          <w:p w:rsidR="00F74F57" w:rsidRPr="00A00554" w:rsidRDefault="00F74F57" w:rsidP="00816AB9">
            <w:pPr>
              <w:pStyle w:val="a3"/>
              <w:spacing w:line="276" w:lineRule="auto"/>
              <w:ind w:left="352"/>
              <w:contextualSpacing/>
              <w:rPr>
                <w:b/>
              </w:rPr>
            </w:pPr>
            <w:r w:rsidRPr="00A00554">
              <w:rPr>
                <w:b/>
              </w:rPr>
              <w:t>Применение современных образовательных технологий:</w:t>
            </w:r>
          </w:p>
          <w:p w:rsidR="00F74F57" w:rsidRDefault="00F74F57" w:rsidP="00816AB9">
            <w:pPr>
              <w:pStyle w:val="a3"/>
              <w:spacing w:line="276" w:lineRule="auto"/>
              <w:ind w:left="176" w:firstLine="176"/>
              <w:contextualSpacing/>
            </w:pPr>
            <w:r>
              <w:t>- Михайлова И.В.(Игровые технологии)</w:t>
            </w:r>
          </w:p>
          <w:p w:rsidR="00F74F57" w:rsidRDefault="00F74F57" w:rsidP="00816AB9">
            <w:pPr>
              <w:pStyle w:val="a3"/>
              <w:spacing w:line="276" w:lineRule="auto"/>
              <w:ind w:left="176" w:firstLine="176"/>
              <w:contextualSpacing/>
            </w:pPr>
            <w:r>
              <w:t xml:space="preserve"> - Плешкова</w:t>
            </w:r>
            <w:r w:rsidRPr="00560EF0">
              <w:t xml:space="preserve"> С.А.</w:t>
            </w:r>
            <w:proofErr w:type="gramStart"/>
            <w:r w:rsidRPr="00560EF0">
              <w:t>(</w:t>
            </w:r>
            <w:r w:rsidRPr="00560EF0">
              <w:rPr>
                <w:bCs/>
              </w:rPr>
              <w:t xml:space="preserve"> </w:t>
            </w:r>
            <w:proofErr w:type="spellStart"/>
            <w:proofErr w:type="gramEnd"/>
            <w:r w:rsidRPr="00560EF0">
              <w:rPr>
                <w:bCs/>
              </w:rPr>
              <w:t>Пальцевый</w:t>
            </w:r>
            <w:proofErr w:type="spellEnd"/>
            <w:r w:rsidRPr="00560EF0">
              <w:rPr>
                <w:bCs/>
              </w:rPr>
              <w:t xml:space="preserve"> массаж</w:t>
            </w:r>
            <w:r w:rsidRPr="00560EF0">
              <w:t xml:space="preserve"> (классический ручной))</w:t>
            </w:r>
          </w:p>
          <w:p w:rsidR="00F74F57" w:rsidRDefault="00F74F57" w:rsidP="00816AB9">
            <w:pPr>
              <w:pStyle w:val="a3"/>
              <w:spacing w:line="276" w:lineRule="auto"/>
              <w:ind w:left="176" w:firstLine="176"/>
              <w:contextualSpacing/>
            </w:pPr>
            <w:r>
              <w:t xml:space="preserve"> - </w:t>
            </w:r>
            <w:proofErr w:type="spellStart"/>
            <w:r>
              <w:t>Волосникова</w:t>
            </w:r>
            <w:proofErr w:type="spellEnd"/>
            <w:r>
              <w:t xml:space="preserve"> Е.А.(Информационно – коммуникативные технологии)</w:t>
            </w:r>
          </w:p>
          <w:p w:rsidR="00F74F57" w:rsidRDefault="00F74F57" w:rsidP="00816AB9">
            <w:pPr>
              <w:pStyle w:val="a3"/>
              <w:spacing w:line="276" w:lineRule="auto"/>
              <w:ind w:left="176" w:firstLine="176"/>
              <w:contextualSpacing/>
            </w:pPr>
            <w:r>
              <w:t xml:space="preserve"> - Черепанова Е.А.(Игровая технология)</w:t>
            </w:r>
          </w:p>
          <w:p w:rsidR="00F74F57" w:rsidRDefault="00F74F57" w:rsidP="00816AB9">
            <w:pPr>
              <w:pStyle w:val="a3"/>
              <w:spacing w:line="276" w:lineRule="auto"/>
              <w:ind w:left="176" w:firstLine="176"/>
              <w:contextualSpacing/>
              <w:rPr>
                <w:bCs/>
              </w:rPr>
            </w:pPr>
            <w:r>
              <w:t xml:space="preserve"> -Яковлева И.А</w:t>
            </w:r>
            <w:r w:rsidRPr="00487845">
              <w:rPr>
                <w:bCs/>
              </w:rPr>
              <w:t xml:space="preserve"> </w:t>
            </w:r>
          </w:p>
          <w:p w:rsidR="00F74F57" w:rsidRPr="00A00554" w:rsidRDefault="00F74F57" w:rsidP="00816AB9">
            <w:pPr>
              <w:pStyle w:val="a3"/>
              <w:spacing w:line="276" w:lineRule="auto"/>
              <w:ind w:left="176" w:firstLine="176"/>
              <w:contextualSpacing/>
            </w:pPr>
            <w:r>
              <w:t xml:space="preserve"> </w:t>
            </w:r>
            <w:r w:rsidRPr="00A00554">
              <w:rPr>
                <w:b/>
              </w:rPr>
              <w:t>Работа по плану самообразования</w:t>
            </w:r>
            <w:proofErr w:type="gramStart"/>
            <w:r w:rsidRPr="00A00554">
              <w:rPr>
                <w:b/>
              </w:rPr>
              <w:t xml:space="preserve"> :</w:t>
            </w:r>
            <w:proofErr w:type="gramEnd"/>
          </w:p>
          <w:p w:rsidR="00F74F57" w:rsidRPr="00445BC9" w:rsidRDefault="00F74F57" w:rsidP="00816AB9">
            <w:pPr>
              <w:ind w:left="176"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BC9">
              <w:rPr>
                <w:rFonts w:ascii="Times New Roman" w:hAnsi="Times New Roman" w:cs="Times New Roman"/>
                <w:sz w:val="24"/>
                <w:szCs w:val="24"/>
              </w:rPr>
              <w:t>- Михайлова И.В. -  «Выразительное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5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 – 2015г.</w:t>
            </w:r>
          </w:p>
          <w:p w:rsidR="00F74F57" w:rsidRPr="00445BC9" w:rsidRDefault="00F74F57" w:rsidP="00816AB9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BC9">
              <w:rPr>
                <w:rFonts w:ascii="Times New Roman" w:hAnsi="Times New Roman" w:cs="Times New Roman"/>
                <w:sz w:val="24"/>
                <w:szCs w:val="24"/>
              </w:rPr>
              <w:t xml:space="preserve"> - Плешкова С.А. </w:t>
            </w:r>
            <w:r w:rsidRPr="005C11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11C7">
              <w:rPr>
                <w:rFonts w:ascii="Times New Roman" w:hAnsi="Times New Roman" w:cs="Times New Roman"/>
              </w:rPr>
              <w:t>«Современные технологии коррекции и развития речи и мышления у детей с ограниченными возможностями здоровья»</w:t>
            </w:r>
            <w:r w:rsidRPr="005C11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C11C7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2015г.</w:t>
            </w:r>
          </w:p>
          <w:p w:rsidR="00F74F57" w:rsidRPr="00445BC9" w:rsidRDefault="00F74F57" w:rsidP="00816AB9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B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45BC9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445BC9">
              <w:rPr>
                <w:rFonts w:ascii="Times New Roman" w:hAnsi="Times New Roman" w:cs="Times New Roman"/>
                <w:sz w:val="24"/>
                <w:szCs w:val="24"/>
              </w:rPr>
              <w:t xml:space="preserve"> Е.А – «Подготовка к ЕГЭ по математике»</w:t>
            </w:r>
            <w:r w:rsidRPr="00445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,2014 – 2015г.</w:t>
            </w:r>
          </w:p>
          <w:p w:rsidR="00F74F57" w:rsidRPr="00445BC9" w:rsidRDefault="00F74F57" w:rsidP="00816AB9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BC9">
              <w:rPr>
                <w:rFonts w:ascii="Times New Roman" w:hAnsi="Times New Roman" w:cs="Times New Roman"/>
                <w:sz w:val="24"/>
                <w:szCs w:val="24"/>
              </w:rPr>
              <w:t xml:space="preserve"> - Черепанова Е.А. - «Использование методов игры на уроке математике»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5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2013 – 2015г.</w:t>
            </w:r>
          </w:p>
          <w:p w:rsidR="00F74F57" w:rsidRDefault="00F74F57" w:rsidP="00816AB9">
            <w:p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B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0554">
              <w:rPr>
                <w:rFonts w:ascii="Times New Roman" w:hAnsi="Times New Roman" w:cs="Times New Roman"/>
              </w:rPr>
              <w:t>Яковлева И.А</w:t>
            </w:r>
            <w:r w:rsidRPr="004878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87845">
              <w:rPr>
                <w:rFonts w:ascii="Times New Roman" w:hAnsi="Times New Roman"/>
                <w:bCs/>
                <w:sz w:val="24"/>
                <w:szCs w:val="24"/>
              </w:rPr>
              <w:t>Организация работ с семьей, оказавшейся в социально опасном положении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74F57" w:rsidRPr="00445BC9" w:rsidRDefault="00F74F57" w:rsidP="00816AB9">
            <w:pPr>
              <w:ind w:left="-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F57" w:rsidRPr="00FF64E3" w:rsidRDefault="00F74F57" w:rsidP="00816AB9">
            <w:pPr>
              <w:shd w:val="clear" w:color="auto" w:fill="FFFFFF"/>
              <w:spacing w:after="0" w:line="240" w:lineRule="auto"/>
              <w:ind w:left="142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74F57" w:rsidRPr="00FF64E3" w:rsidRDefault="00F74F57" w:rsidP="00816AB9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4F57" w:rsidRPr="00FF64E3" w:rsidTr="00816AB9">
        <w:tc>
          <w:tcPr>
            <w:tcW w:w="5813" w:type="dxa"/>
            <w:gridSpan w:val="2"/>
            <w:vAlign w:val="center"/>
          </w:tcPr>
          <w:p w:rsidR="00F74F57" w:rsidRPr="00FF64E3" w:rsidRDefault="00F74F57" w:rsidP="00816A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64E3">
              <w:rPr>
                <w:rFonts w:ascii="Times New Roman" w:hAnsi="Times New Roman" w:cs="Times New Roman"/>
                <w:bCs/>
                <w:color w:val="000000"/>
              </w:rPr>
              <w:t xml:space="preserve"> Мероприятия </w:t>
            </w:r>
          </w:p>
        </w:tc>
        <w:tc>
          <w:tcPr>
            <w:tcW w:w="1275" w:type="dxa"/>
            <w:vAlign w:val="center"/>
          </w:tcPr>
          <w:p w:rsidR="00F74F57" w:rsidRPr="00FF64E3" w:rsidRDefault="00F74F57" w:rsidP="00816A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FF64E3">
              <w:rPr>
                <w:rFonts w:ascii="Times New Roman" w:hAnsi="Times New Roman" w:cs="Times New Roman"/>
                <w:bCs/>
                <w:color w:val="000000"/>
              </w:rPr>
              <w:t>Сро-ки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74F57" w:rsidRPr="00FF64E3" w:rsidRDefault="00F74F57" w:rsidP="00816A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64E3">
              <w:rPr>
                <w:rFonts w:ascii="Times New Roman" w:hAnsi="Times New Roman" w:cs="Times New Roman"/>
                <w:bCs/>
                <w:color w:val="000000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F74F57" w:rsidRPr="00FF64E3" w:rsidRDefault="00F74F57" w:rsidP="00816AB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64E3">
              <w:rPr>
                <w:rFonts w:ascii="Times New Roman" w:hAnsi="Times New Roman" w:cs="Times New Roman"/>
                <w:bCs/>
                <w:color w:val="000000"/>
              </w:rPr>
              <w:t>Результат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Pr="006459F9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 xml:space="preserve">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члены ПГ</w:t>
            </w:r>
          </w:p>
        </w:tc>
        <w:tc>
          <w:tcPr>
            <w:tcW w:w="2693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Данные по неуспевающим</w:t>
            </w:r>
            <w:r>
              <w:rPr>
                <w:rFonts w:ascii="Times New Roman" w:eastAsia="Times New Roman" w:hAnsi="Times New Roman"/>
              </w:rPr>
              <w:t xml:space="preserve"> и слабоуспевающим</w:t>
            </w:r>
            <w:r w:rsidRPr="00602C5E">
              <w:rPr>
                <w:rFonts w:ascii="Times New Roman" w:eastAsia="Times New Roman" w:hAnsi="Times New Roman"/>
              </w:rPr>
              <w:t xml:space="preserve"> учащимся взять из сводной ведомости успеваемости за прошлый год. 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Pr="006459F9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 xml:space="preserve">Провести собеседование с классными руководителями по поводу согласования и уточнения списка слабоуспевающих и </w:t>
            </w:r>
            <w:r w:rsidRPr="00602C5E">
              <w:rPr>
                <w:rFonts w:ascii="Times New Roman" w:eastAsia="Times New Roman" w:hAnsi="Times New Roman"/>
              </w:rPr>
              <w:lastRenderedPageBreak/>
              <w:t>неуспевающих учащихся. Выяснить причины их отставания.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Информацию предоставляют классные руководители.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Pr="006459F9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6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2C5E">
              <w:rPr>
                <w:rFonts w:ascii="Times New Roman" w:eastAsia="Times New Roman" w:hAnsi="Times New Roman"/>
              </w:rPr>
              <w:t>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 xml:space="preserve"> Предложить учителям представленный выше план работы.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02C5E">
              <w:rPr>
                <w:rFonts w:ascii="Times New Roman" w:eastAsia="Times New Roman" w:hAnsi="Times New Roman"/>
              </w:rPr>
              <w:t>В план учителю включить обязательно:</w:t>
            </w:r>
          </w:p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*контрольный срез знаний детей.</w:t>
            </w:r>
          </w:p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*индивидуальную работу по ликвидации пробелов.</w:t>
            </w:r>
          </w:p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*ведение тематического учета знаний слабых детей.</w:t>
            </w:r>
          </w:p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*ведение работ с отражением индивидуальных заданий.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D3">
              <w:rPr>
                <w:rFonts w:ascii="Times New Roman" w:hAnsi="Times New Roman"/>
                <w:sz w:val="24"/>
                <w:szCs w:val="24"/>
              </w:rPr>
              <w:t>Проверка занятости «трудных»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, изучение читательских интересов.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ПГ,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кружковой работы</w:t>
            </w:r>
            <w:r w:rsidRPr="00645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D3">
              <w:rPr>
                <w:rFonts w:ascii="Times New Roman" w:hAnsi="Times New Roman"/>
                <w:sz w:val="24"/>
                <w:szCs w:val="24"/>
              </w:rPr>
              <w:t>Проверка рабочих тетрадей слабоуспевающих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D3">
              <w:rPr>
                <w:rFonts w:ascii="Times New Roman" w:hAnsi="Times New Roman"/>
                <w:sz w:val="24"/>
                <w:szCs w:val="24"/>
              </w:rPr>
              <w:t>(выполнение домашних заданий, работа на уроке)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ПГ,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9F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459F9">
              <w:rPr>
                <w:rFonts w:ascii="Times New Roman" w:hAnsi="Times New Roman"/>
                <w:sz w:val="24"/>
                <w:szCs w:val="24"/>
              </w:rPr>
              <w:t xml:space="preserve"> ведением рабочих тетрадей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 xml:space="preserve"> Индивидуальные беседы со слабоуспевающими учениками о состоянии их учебных дел.  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ПГ,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Удачны беседы с учеником, с целью поддержать его, показать, что все заинтересованы в его успехе.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Pr="006459F9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Проверка системы работы учителей со слабоуспевающими детьми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контроль - </w:t>
            </w:r>
            <w:r w:rsidRPr="006459F9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Контроль посещаемости</w:t>
            </w:r>
          </w:p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слабоуспевающих  учащихся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ПГ,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руководителями, проверка журналов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 xml:space="preserve">Организация классными руководителями взаимопомощи и шефства для </w:t>
            </w:r>
            <w:proofErr w:type="gramStart"/>
            <w:r w:rsidRPr="006459F9"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 w:rsidRPr="00645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руководитель,</w:t>
            </w:r>
          </w:p>
          <w:p w:rsidR="00F74F57" w:rsidRPr="006459F9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Педагогические консультации: «Как помочь ребенку учиться?»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F74F57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E6AD3">
              <w:rPr>
                <w:rFonts w:ascii="Times New Roman" w:eastAsia="Times New Roman" w:hAnsi="Times New Roman"/>
              </w:rPr>
              <w:t>Проведение контрольного среза знаний учащихся класса по основным разделам у</w:t>
            </w:r>
            <w:r>
              <w:rPr>
                <w:rFonts w:ascii="Times New Roman" w:eastAsia="Times New Roman" w:hAnsi="Times New Roman"/>
              </w:rPr>
              <w:t xml:space="preserve">чебного материала </w:t>
            </w:r>
            <w:r w:rsidRPr="003E6AD3">
              <w:rPr>
                <w:rFonts w:ascii="Times New Roman" w:eastAsia="Times New Roman" w:hAnsi="Times New Roman"/>
              </w:rPr>
              <w:t xml:space="preserve"> обучения. </w:t>
            </w:r>
          </w:p>
          <w:p w:rsidR="00F74F57" w:rsidRPr="003E6AD3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 xml:space="preserve">Цель: </w:t>
            </w:r>
          </w:p>
          <w:p w:rsidR="00F74F57" w:rsidRPr="003E6AD3" w:rsidRDefault="00F74F57" w:rsidP="00816A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>а) Определение фактического уровня знаний детей.</w:t>
            </w:r>
          </w:p>
          <w:p w:rsidR="00F74F57" w:rsidRPr="003E6AD3" w:rsidRDefault="00F74F57" w:rsidP="00816A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Pr="006459F9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 xml:space="preserve">Тематический учет знаний покажет, что западает у ученика, </w:t>
            </w:r>
            <w:proofErr w:type="gramStart"/>
            <w:r w:rsidRPr="00602C5E">
              <w:rPr>
                <w:rFonts w:ascii="Times New Roman" w:eastAsia="Times New Roman" w:hAnsi="Times New Roman"/>
              </w:rPr>
              <w:t>над</w:t>
            </w:r>
            <w:proofErr w:type="gramEnd"/>
            <w:r w:rsidRPr="00602C5E">
              <w:rPr>
                <w:rFonts w:ascii="Times New Roman" w:eastAsia="Times New Roman" w:hAnsi="Times New Roman"/>
              </w:rPr>
              <w:t xml:space="preserve"> чем должен </w:t>
            </w:r>
            <w:r w:rsidRPr="00602C5E">
              <w:rPr>
                <w:rFonts w:ascii="Times New Roman" w:eastAsia="Times New Roman" w:hAnsi="Times New Roman"/>
              </w:rPr>
              <w:lastRenderedPageBreak/>
              <w:t xml:space="preserve">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Использование дифференцированного</w:t>
            </w:r>
            <w:r w:rsidRPr="003E6AD3">
              <w:rPr>
                <w:rFonts w:ascii="Times New Roman" w:eastAsia="Times New Roman" w:hAnsi="Times New Roman"/>
              </w:rPr>
              <w:t xml:space="preserve"> подход</w:t>
            </w:r>
            <w:r>
              <w:rPr>
                <w:rFonts w:ascii="Times New Roman" w:eastAsia="Times New Roman" w:hAnsi="Times New Roman"/>
              </w:rPr>
              <w:t>а</w:t>
            </w:r>
            <w:r w:rsidRPr="003E6AD3">
              <w:rPr>
                <w:rFonts w:ascii="Times New Roman" w:eastAsia="Times New Roman" w:hAnsi="Times New Roman"/>
              </w:rPr>
              <w:t xml:space="preserve"> при организации </w:t>
            </w:r>
            <w:r>
              <w:rPr>
                <w:rFonts w:ascii="Times New Roman" w:eastAsia="Times New Roman" w:hAnsi="Times New Roman"/>
              </w:rPr>
              <w:t>самостоятельной работы на урок</w:t>
            </w:r>
            <w:proofErr w:type="gramStart"/>
            <w:r>
              <w:rPr>
                <w:rFonts w:ascii="Times New Roman" w:eastAsia="Times New Roman" w:hAnsi="Times New Roman"/>
              </w:rPr>
              <w:t>е(</w:t>
            </w:r>
            <w:proofErr w:type="gramEnd"/>
            <w:r w:rsidRPr="003E6AD3">
              <w:rPr>
                <w:rFonts w:ascii="Times New Roman" w:eastAsia="Times New Roman" w:hAnsi="Times New Roman"/>
              </w:rPr>
              <w:t xml:space="preserve"> включать посильные индивидуальные задания слабоуспевающему ученику, фиксировать это в плане урока, </w:t>
            </w:r>
            <w:r w:rsidRPr="003E6AD3">
              <w:rPr>
                <w:rFonts w:ascii="Times New Roman" w:eastAsia="Times New Roman" w:hAnsi="Times New Roman"/>
                <w:i/>
              </w:rPr>
              <w:t>чтобы не забыть.</w:t>
            </w:r>
            <w:r>
              <w:rPr>
                <w:rFonts w:ascii="Times New Roman" w:eastAsia="Times New Roman" w:hAnsi="Times New Roman"/>
                <w:i/>
              </w:rPr>
              <w:t>)</w:t>
            </w:r>
            <w:r w:rsidRPr="003E6AD3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проверка поурочных планов учителей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Отражение индивидуальной работы</w:t>
            </w:r>
            <w:r w:rsidRPr="003E6AD3">
              <w:rPr>
                <w:rFonts w:ascii="Times New Roman" w:eastAsia="Times New Roman" w:hAnsi="Times New Roman"/>
              </w:rPr>
              <w:t xml:space="preserve"> со слабым учеником в рабочих или специальных тетрадях по предмету.</w:t>
            </w:r>
          </w:p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ПГ,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рабочих тетрадей неуспевающих учащихся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Беседа с учащимся “Что мне мешает учиться?”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по необходимости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ПГ,</w:t>
            </w:r>
          </w:p>
          <w:p w:rsidR="00F74F57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учащимися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74F57" w:rsidRPr="003F419A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Отражение индивидуальной работы</w:t>
            </w:r>
            <w:r w:rsidRPr="003E6AD3">
              <w:rPr>
                <w:rFonts w:ascii="Times New Roman" w:eastAsia="Times New Roman" w:hAnsi="Times New Roman"/>
              </w:rPr>
              <w:t xml:space="preserve"> со слабым учеником в рабочих или специальных тетрадях по предмету.</w:t>
            </w:r>
          </w:p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рабочих тетрадей неуспевающих учащихся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Ведение </w:t>
            </w:r>
            <w:r w:rsidRPr="003E6AD3">
              <w:rPr>
                <w:rFonts w:ascii="Times New Roman" w:eastAsia="Times New Roman" w:hAnsi="Times New Roman"/>
              </w:rPr>
              <w:t>тематиче</w:t>
            </w:r>
            <w:r>
              <w:rPr>
                <w:rFonts w:ascii="Times New Roman" w:eastAsia="Times New Roman" w:hAnsi="Times New Roman"/>
              </w:rPr>
              <w:t>ского учета знаний неуспевающих</w:t>
            </w:r>
            <w:r w:rsidRPr="003E6AD3">
              <w:rPr>
                <w:rFonts w:ascii="Times New Roman" w:eastAsia="Times New Roman" w:hAnsi="Times New Roman"/>
              </w:rPr>
              <w:t xml:space="preserve"> учащихся  класса. 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учёта знаний неуспевающих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Проверка системы работы учителей со слабоуспевающими детьми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контроль - </w:t>
            </w:r>
            <w:r w:rsidRPr="006459F9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Индивидуальные беседы со слабоуспевающими детьми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Опрос слабоуспевающих (накопление оценок)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ПГ,</w:t>
            </w:r>
          </w:p>
          <w:p w:rsidR="00F74F57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ПГ,</w:t>
            </w:r>
          </w:p>
          <w:p w:rsidR="00F74F57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руководитель,</w:t>
            </w:r>
          </w:p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lastRenderedPageBreak/>
              <w:t>Запись домашних заданий, контроль со стороны родителей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Выяснение причин опозданий и пропусков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59F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418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6" w:type="dxa"/>
          </w:tcPr>
          <w:p w:rsidR="00F74F57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E6AD3">
              <w:rPr>
                <w:rFonts w:ascii="Times New Roman" w:eastAsia="Times New Roman" w:hAnsi="Times New Roman"/>
              </w:rPr>
              <w:t>Проведение контрольного среза знаний учащихся класса по основным разделам у</w:t>
            </w:r>
            <w:r>
              <w:rPr>
                <w:rFonts w:ascii="Times New Roman" w:eastAsia="Times New Roman" w:hAnsi="Times New Roman"/>
              </w:rPr>
              <w:t xml:space="preserve">чебного материала </w:t>
            </w:r>
            <w:r w:rsidRPr="003E6AD3">
              <w:rPr>
                <w:rFonts w:ascii="Times New Roman" w:eastAsia="Times New Roman" w:hAnsi="Times New Roman"/>
              </w:rPr>
              <w:t xml:space="preserve"> обучения. </w:t>
            </w:r>
          </w:p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6" w:type="dxa"/>
          </w:tcPr>
          <w:p w:rsidR="00F74F57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61CDD">
              <w:rPr>
                <w:rFonts w:ascii="Times New Roman" w:eastAsia="Times New Roman" w:hAnsi="Times New Roman"/>
              </w:rPr>
              <w:t xml:space="preserve">Семинар – практикум «Взаимодействие классных руководителей с учителями – предметниками по профилактике неуспевающих обучающихся и их </w:t>
            </w:r>
            <w:proofErr w:type="spellStart"/>
            <w:r w:rsidRPr="00D61CDD">
              <w:rPr>
                <w:rFonts w:ascii="Times New Roman" w:eastAsia="Times New Roman" w:hAnsi="Times New Roman"/>
              </w:rPr>
              <w:t>педзапущенности</w:t>
            </w:r>
            <w:proofErr w:type="spellEnd"/>
            <w:r w:rsidRPr="00D61CDD">
              <w:rPr>
                <w:rFonts w:ascii="Times New Roman" w:eastAsia="Times New Roman" w:hAnsi="Times New Roman"/>
              </w:rPr>
              <w:t xml:space="preserve"> »</w:t>
            </w:r>
          </w:p>
        </w:tc>
        <w:tc>
          <w:tcPr>
            <w:tcW w:w="1275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собеседование с учителями – предметниками 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02C5E">
              <w:rPr>
                <w:rFonts w:ascii="Times New Roman" w:eastAsia="Times New Roman" w:hAnsi="Times New Roman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275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74F57" w:rsidRPr="00DB23A1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III</w:t>
            </w:r>
            <w:r>
              <w:rPr>
                <w:rFonts w:ascii="Times New Roman" w:eastAsia="Times New Roman" w:hAnsi="Times New Roman"/>
              </w:rPr>
              <w:t xml:space="preserve"> четверть</w:t>
            </w:r>
          </w:p>
        </w:tc>
        <w:tc>
          <w:tcPr>
            <w:tcW w:w="1275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6" w:type="dxa"/>
          </w:tcPr>
          <w:p w:rsidR="00F74F57" w:rsidRPr="00DB23A1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Система работы учителей предметников по формированию положительного отношения к учению у неуспевающих школьников</w:t>
            </w:r>
          </w:p>
        </w:tc>
        <w:tc>
          <w:tcPr>
            <w:tcW w:w="1275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74F57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Индивидуальные беседы со слабоуспевающими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состоянии их дел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руководителями, проверка журналов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Контроль посещаемости</w:t>
            </w:r>
          </w:p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слабоуспевающих  учащихся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6" w:type="dxa"/>
          </w:tcPr>
          <w:p w:rsidR="00F74F57" w:rsidRDefault="00F74F57" w:rsidP="00816AB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3E6AD3">
              <w:rPr>
                <w:rFonts w:ascii="Times New Roman" w:eastAsia="Times New Roman" w:hAnsi="Times New Roman"/>
              </w:rPr>
              <w:t>Проведение контрольного среза знаний учащихся класса по основным разделам у</w:t>
            </w:r>
            <w:r>
              <w:rPr>
                <w:rFonts w:ascii="Times New Roman" w:eastAsia="Times New Roman" w:hAnsi="Times New Roman"/>
              </w:rPr>
              <w:t xml:space="preserve">чебного материала </w:t>
            </w:r>
            <w:r w:rsidRPr="003E6AD3">
              <w:rPr>
                <w:rFonts w:ascii="Times New Roman" w:eastAsia="Times New Roman" w:hAnsi="Times New Roman"/>
              </w:rPr>
              <w:t xml:space="preserve"> обучения. </w:t>
            </w:r>
          </w:p>
          <w:p w:rsidR="00F74F57" w:rsidRPr="003E6AD3" w:rsidRDefault="00F74F57" w:rsidP="00816A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6" w:type="dxa"/>
          </w:tcPr>
          <w:p w:rsidR="00F74F57" w:rsidRPr="003E6AD3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AD3">
              <w:rPr>
                <w:rFonts w:ascii="Times New Roman" w:eastAsia="Times New Roman" w:hAnsi="Times New Roman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693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Посещение уроков, собеседование с учителями - предметниками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6" w:type="dxa"/>
          </w:tcPr>
          <w:p w:rsidR="00F74F57" w:rsidRPr="00602C5E" w:rsidRDefault="00F74F57" w:rsidP="00816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C5E">
              <w:rPr>
                <w:rFonts w:ascii="Times New Roman" w:eastAsia="Times New Roman" w:hAnsi="Times New Roman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46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9F9">
              <w:rPr>
                <w:rFonts w:ascii="Times New Roman" w:hAnsi="Times New Roman"/>
                <w:sz w:val="24"/>
                <w:szCs w:val="24"/>
              </w:rPr>
              <w:t>Организация повторения в конце года.</w:t>
            </w:r>
          </w:p>
        </w:tc>
        <w:tc>
          <w:tcPr>
            <w:tcW w:w="1275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74F57" w:rsidRPr="0024174E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F57" w:rsidRPr="006459F9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57" w:rsidRPr="00FF64E3" w:rsidTr="00816AB9">
        <w:tc>
          <w:tcPr>
            <w:tcW w:w="567" w:type="dxa"/>
          </w:tcPr>
          <w:p w:rsidR="00F74F57" w:rsidRDefault="00F74F57" w:rsidP="00816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46" w:type="dxa"/>
          </w:tcPr>
          <w:p w:rsidR="00F74F57" w:rsidRPr="0024174E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ПГ « как помочь ребенку учиться» за 2013 – 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F57" w:rsidRDefault="00F74F57" w:rsidP="00816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4F57" w:rsidRPr="00FF64E3" w:rsidRDefault="00F74F57" w:rsidP="00816AB9">
            <w:pPr>
              <w:spacing w:after="0" w:line="240" w:lineRule="auto"/>
              <w:ind w:left="142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74F57" w:rsidRDefault="00F74F57" w:rsidP="00F74F57">
      <w:pPr>
        <w:tabs>
          <w:tab w:val="num" w:pos="1134"/>
          <w:tab w:val="left" w:pos="3878"/>
        </w:tabs>
        <w:ind w:left="-1418"/>
        <w:jc w:val="center"/>
        <w:rPr>
          <w:rFonts w:ascii="Times New Roman" w:hAnsi="Times New Roman" w:cs="Times New Roman"/>
          <w:b/>
        </w:rPr>
      </w:pPr>
    </w:p>
    <w:p w:rsidR="00F74F57" w:rsidRDefault="00F74F57" w:rsidP="00F74F57"/>
    <w:p w:rsidR="00F74F57" w:rsidRDefault="00F74F57" w:rsidP="00F74F57">
      <w:pPr>
        <w:spacing w:after="0" w:line="240" w:lineRule="auto"/>
        <w:ind w:left="-1418" w:right="-568"/>
        <w:jc w:val="center"/>
        <w:rPr>
          <w:rFonts w:ascii="Times New Roman" w:eastAsia="Times New Roman" w:hAnsi="Times New Roman" w:cs="Times New Roman"/>
          <w:b/>
        </w:rPr>
      </w:pPr>
    </w:p>
    <w:p w:rsidR="00460222" w:rsidRDefault="00460222"/>
    <w:sectPr w:rsidR="00460222" w:rsidSect="000731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F57"/>
    <w:rsid w:val="00460222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0</DocSecurity>
  <Lines>60</Lines>
  <Paragraphs>17</Paragraphs>
  <ScaleCrop>false</ScaleCrop>
  <Company>МКОУ "Мостовская СОШ"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2014-11-20T10:45:00Z</dcterms:created>
  <dcterms:modified xsi:type="dcterms:W3CDTF">2014-11-20T10:45:00Z</dcterms:modified>
</cp:coreProperties>
</file>