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FD" w:rsidRPr="00675AFD" w:rsidRDefault="00675AFD" w:rsidP="00675A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FD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675AFD" w:rsidRPr="00675AFD" w:rsidRDefault="00675AFD" w:rsidP="00675A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FD">
        <w:rPr>
          <w:rFonts w:ascii="Times New Roman" w:hAnsi="Times New Roman" w:cs="Times New Roman"/>
          <w:b/>
          <w:sz w:val="24"/>
          <w:szCs w:val="24"/>
        </w:rPr>
        <w:t>«Мостовская средняя общеобразовательная школа»</w:t>
      </w:r>
    </w:p>
    <w:p w:rsidR="00675AFD" w:rsidRPr="00675AFD" w:rsidRDefault="00675AFD" w:rsidP="00675A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AFD" w:rsidRPr="00675AFD" w:rsidRDefault="00675AFD" w:rsidP="00675AF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75AFD">
        <w:rPr>
          <w:rFonts w:ascii="Times New Roman" w:hAnsi="Times New Roman" w:cs="Times New Roman"/>
          <w:sz w:val="24"/>
          <w:szCs w:val="24"/>
        </w:rPr>
        <w:t xml:space="preserve">  «Рассмотрено»   </w:t>
      </w:r>
      <w:r w:rsidRPr="00675AFD">
        <w:rPr>
          <w:rFonts w:ascii="Times New Roman" w:hAnsi="Times New Roman" w:cs="Times New Roman"/>
          <w:sz w:val="24"/>
          <w:szCs w:val="24"/>
        </w:rPr>
        <w:tab/>
      </w:r>
      <w:r w:rsidRPr="00675AFD">
        <w:rPr>
          <w:rFonts w:ascii="Times New Roman" w:hAnsi="Times New Roman" w:cs="Times New Roman"/>
          <w:sz w:val="24"/>
          <w:szCs w:val="24"/>
        </w:rPr>
        <w:tab/>
      </w:r>
      <w:r w:rsidRPr="00675AFD">
        <w:rPr>
          <w:rFonts w:ascii="Times New Roman" w:hAnsi="Times New Roman" w:cs="Times New Roman"/>
          <w:sz w:val="24"/>
          <w:szCs w:val="24"/>
        </w:rPr>
        <w:tab/>
      </w:r>
      <w:r w:rsidRPr="00675AFD">
        <w:rPr>
          <w:rFonts w:ascii="Times New Roman" w:hAnsi="Times New Roman" w:cs="Times New Roman"/>
          <w:sz w:val="24"/>
          <w:szCs w:val="24"/>
        </w:rPr>
        <w:tab/>
      </w:r>
      <w:r w:rsidRPr="00675AFD">
        <w:rPr>
          <w:rFonts w:ascii="Times New Roman" w:hAnsi="Times New Roman" w:cs="Times New Roman"/>
          <w:sz w:val="24"/>
          <w:szCs w:val="24"/>
        </w:rPr>
        <w:tab/>
      </w:r>
      <w:r w:rsidRPr="00675AFD">
        <w:rPr>
          <w:rFonts w:ascii="Times New Roman" w:hAnsi="Times New Roman" w:cs="Times New Roman"/>
          <w:sz w:val="24"/>
          <w:szCs w:val="24"/>
        </w:rPr>
        <w:tab/>
        <w:t>« Утверждаю»</w:t>
      </w:r>
    </w:p>
    <w:p w:rsidR="00675AFD" w:rsidRPr="00675AFD" w:rsidRDefault="00675AFD" w:rsidP="00675AFD">
      <w:pPr>
        <w:rPr>
          <w:rFonts w:ascii="Times New Roman" w:hAnsi="Times New Roman" w:cs="Times New Roman"/>
          <w:sz w:val="24"/>
          <w:szCs w:val="24"/>
        </w:rPr>
      </w:pPr>
      <w:r w:rsidRPr="00675AFD">
        <w:rPr>
          <w:rFonts w:ascii="Times New Roman" w:hAnsi="Times New Roman" w:cs="Times New Roman"/>
          <w:sz w:val="24"/>
          <w:szCs w:val="24"/>
        </w:rPr>
        <w:t xml:space="preserve">  на заседании  методического совета</w:t>
      </w:r>
      <w:r w:rsidRPr="00675AFD">
        <w:rPr>
          <w:rFonts w:ascii="Times New Roman" w:hAnsi="Times New Roman" w:cs="Times New Roman"/>
          <w:sz w:val="24"/>
          <w:szCs w:val="24"/>
        </w:rPr>
        <w:tab/>
      </w:r>
      <w:r w:rsidRPr="00675AFD">
        <w:rPr>
          <w:rFonts w:ascii="Times New Roman" w:hAnsi="Times New Roman" w:cs="Times New Roman"/>
          <w:sz w:val="24"/>
          <w:szCs w:val="24"/>
        </w:rPr>
        <w:tab/>
        <w:t xml:space="preserve">  Директор МКОУ «Мостовская СОШ»                    </w:t>
      </w:r>
    </w:p>
    <w:p w:rsidR="00675AFD" w:rsidRPr="00675AFD" w:rsidRDefault="00675AFD" w:rsidP="00675AFD">
      <w:pPr>
        <w:rPr>
          <w:rFonts w:ascii="Times New Roman" w:hAnsi="Times New Roman" w:cs="Times New Roman"/>
          <w:sz w:val="24"/>
          <w:szCs w:val="24"/>
        </w:rPr>
      </w:pPr>
      <w:r w:rsidRPr="00675AFD">
        <w:rPr>
          <w:rFonts w:ascii="Times New Roman" w:hAnsi="Times New Roman" w:cs="Times New Roman"/>
          <w:sz w:val="24"/>
          <w:szCs w:val="24"/>
        </w:rPr>
        <w:t xml:space="preserve">Протокол №    от _____ ________ 20___г.             __________________ Л.С.Томилова                       </w:t>
      </w:r>
    </w:p>
    <w:p w:rsidR="00675AFD" w:rsidRPr="00675AFD" w:rsidRDefault="00675AFD" w:rsidP="00675AFD">
      <w:pPr>
        <w:jc w:val="center"/>
        <w:rPr>
          <w:rFonts w:ascii="Times New Roman" w:hAnsi="Times New Roman" w:cs="Times New Roman"/>
          <w:sz w:val="24"/>
          <w:szCs w:val="24"/>
        </w:rPr>
      </w:pPr>
      <w:r w:rsidRPr="00675A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Приказ №__ от ____ ___________20____ г                      </w:t>
      </w:r>
    </w:p>
    <w:p w:rsidR="00675AFD" w:rsidRPr="001415E7" w:rsidRDefault="00675AFD" w:rsidP="00675AFD">
      <w:pPr>
        <w:spacing w:line="360" w:lineRule="auto"/>
        <w:jc w:val="center"/>
        <w:rPr>
          <w:szCs w:val="28"/>
        </w:rPr>
      </w:pPr>
    </w:p>
    <w:p w:rsidR="00556C4E" w:rsidRDefault="00556C4E" w:rsidP="00556C4E">
      <w:pPr>
        <w:rPr>
          <w:sz w:val="28"/>
          <w:szCs w:val="28"/>
        </w:rPr>
      </w:pPr>
    </w:p>
    <w:p w:rsidR="00556C4E" w:rsidRDefault="00556C4E" w:rsidP="00556C4E">
      <w:pPr>
        <w:rPr>
          <w:sz w:val="28"/>
          <w:szCs w:val="28"/>
        </w:rPr>
      </w:pPr>
    </w:p>
    <w:p w:rsidR="00556C4E" w:rsidRDefault="00556C4E" w:rsidP="00556C4E">
      <w:pPr>
        <w:rPr>
          <w:sz w:val="28"/>
          <w:szCs w:val="28"/>
        </w:rPr>
      </w:pPr>
    </w:p>
    <w:p w:rsidR="00556C4E" w:rsidRDefault="00556C4E" w:rsidP="00556C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56C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Программа</w:t>
      </w:r>
    </w:p>
    <w:p w:rsidR="00556C4E" w:rsidRDefault="00556C4E" w:rsidP="00556C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56C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"Школа вожатого"</w:t>
      </w:r>
    </w:p>
    <w:p w:rsidR="00556C4E" w:rsidRDefault="00556C4E" w:rsidP="00556C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56C4E" w:rsidRDefault="00556C4E" w:rsidP="00556C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56C4E" w:rsidRDefault="00556C4E" w:rsidP="00556C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56C4E" w:rsidRDefault="00556C4E" w:rsidP="00556C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56C4E" w:rsidRDefault="00556C4E" w:rsidP="00556C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56C4E" w:rsidRDefault="00556C4E" w:rsidP="00556C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56C4E" w:rsidRDefault="00556C4E" w:rsidP="00556C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56C4E" w:rsidRDefault="00556C4E" w:rsidP="00556C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56C4E" w:rsidRPr="00556C4E" w:rsidRDefault="00556C4E" w:rsidP="00556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C4E" w:rsidRPr="00556C4E" w:rsidRDefault="00556C4E" w:rsidP="00556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56C4E" w:rsidRPr="00556C4E" w:rsidRDefault="00556C4E" w:rsidP="0055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Нормативная база: </w:t>
      </w:r>
    </w:p>
    <w:p w:rsidR="00556C4E" w:rsidRPr="00556C4E" w:rsidRDefault="00556C4E" w:rsidP="00556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sz w:val="24"/>
          <w:szCs w:val="24"/>
        </w:rPr>
        <w:t xml:space="preserve">Закон об образовании РФ </w:t>
      </w:r>
    </w:p>
    <w:p w:rsidR="00556C4E" w:rsidRPr="00556C4E" w:rsidRDefault="00556C4E" w:rsidP="00556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sz w:val="24"/>
          <w:szCs w:val="24"/>
        </w:rPr>
        <w:t xml:space="preserve">Положение об учреждениях дополнительного образования </w:t>
      </w:r>
    </w:p>
    <w:p w:rsidR="00556C4E" w:rsidRPr="00556C4E" w:rsidRDefault="00556C4E" w:rsidP="0055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i/>
          <w:iCs/>
          <w:sz w:val="24"/>
          <w:szCs w:val="24"/>
        </w:rPr>
        <w:t>Тип: модифицированная</w:t>
      </w:r>
    </w:p>
    <w:p w:rsidR="00556C4E" w:rsidRPr="00556C4E" w:rsidRDefault="00556C4E" w:rsidP="0055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sz w:val="24"/>
          <w:szCs w:val="24"/>
        </w:rPr>
        <w:t>Данная программа создана на основе авторской программы Волобуевой И.И., Сборник № 6 Образовательные программы дополнительного образования детей. М. 2008 г.</w:t>
      </w:r>
    </w:p>
    <w:p w:rsidR="00556C4E" w:rsidRPr="00556C4E" w:rsidRDefault="00556C4E" w:rsidP="0055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556C4E">
        <w:rPr>
          <w:rFonts w:ascii="Times New Roman" w:eastAsia="Times New Roman" w:hAnsi="Times New Roman" w:cs="Times New Roman"/>
          <w:sz w:val="24"/>
          <w:szCs w:val="24"/>
        </w:rPr>
        <w:t xml:space="preserve"> повышение уровня профессионально-педагогической компетентности участников школьного актива.</w:t>
      </w:r>
    </w:p>
    <w:p w:rsidR="00556C4E" w:rsidRPr="00556C4E" w:rsidRDefault="00556C4E" w:rsidP="0055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556C4E" w:rsidRPr="00556C4E" w:rsidRDefault="00556C4E" w:rsidP="00556C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обеспечение школы </w:t>
      </w:r>
      <w:r w:rsidRPr="00556C4E">
        <w:rPr>
          <w:rFonts w:ascii="Times New Roman" w:eastAsia="Times New Roman" w:hAnsi="Times New Roman" w:cs="Times New Roman"/>
          <w:sz w:val="24"/>
          <w:szCs w:val="24"/>
        </w:rPr>
        <w:t xml:space="preserve"> вожатыми;</w:t>
      </w:r>
    </w:p>
    <w:p w:rsidR="00556C4E" w:rsidRPr="00556C4E" w:rsidRDefault="00556C4E" w:rsidP="00556C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sz w:val="24"/>
          <w:szCs w:val="24"/>
        </w:rPr>
        <w:t>профессиональная подготовка вожатых для работы с воспитанниками;</w:t>
      </w:r>
    </w:p>
    <w:p w:rsidR="00556C4E" w:rsidRPr="00556C4E" w:rsidRDefault="00556C4E" w:rsidP="00556C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sz w:val="24"/>
          <w:szCs w:val="24"/>
        </w:rPr>
        <w:t>целевая подготовка к включению в инновационную деятельность.</w:t>
      </w:r>
    </w:p>
    <w:p w:rsidR="00556C4E" w:rsidRPr="00556C4E" w:rsidRDefault="00556C4E" w:rsidP="0055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sz w:val="24"/>
          <w:szCs w:val="24"/>
        </w:rPr>
        <w:t>Программа «Школа вожатого» рассчитана на 36 часов учебного времени, включает теоретический материал и практические задания. Время действия программы – один год. Занятия проводятся 4 раза в месяц. Продолжительность одного занятия – 2 часа. Занятия в «Школе вожатого» должны пробуждать воображение и творческие силы, опираться на личностный опыт, интересы и увлечения. Курс сочетает в себе лекции, практические занятия, тренинги, игры, часы общения по основным направлениям и содержанию воспитательной работы в лагере, школе, методике организаций досуга детей.</w:t>
      </w:r>
    </w:p>
    <w:p w:rsidR="00556C4E" w:rsidRPr="00556C4E" w:rsidRDefault="00556C4E" w:rsidP="0055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556C4E" w:rsidRPr="00556C4E" w:rsidRDefault="00556C4E" w:rsidP="00556C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sz w:val="24"/>
          <w:szCs w:val="24"/>
        </w:rPr>
        <w:t>повышение интереса к профессии педагога;</w:t>
      </w:r>
    </w:p>
    <w:p w:rsidR="00556C4E" w:rsidRPr="00556C4E" w:rsidRDefault="00556C4E" w:rsidP="00556C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sz w:val="24"/>
          <w:szCs w:val="24"/>
        </w:rPr>
        <w:t>расширение кругозора;</w:t>
      </w:r>
    </w:p>
    <w:p w:rsidR="00556C4E" w:rsidRPr="00556C4E" w:rsidRDefault="00556C4E" w:rsidP="00556C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способностей.</w:t>
      </w:r>
    </w:p>
    <w:p w:rsidR="00556C4E" w:rsidRPr="00556C4E" w:rsidRDefault="00556C4E" w:rsidP="0055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обеспечение программы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01"/>
        <w:gridCol w:w="5292"/>
      </w:tblGrid>
      <w:tr w:rsidR="00556C4E" w:rsidRPr="00556C4E" w:rsidTr="00556C4E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C4E" w:rsidRPr="00556C4E" w:rsidRDefault="00556C4E" w:rsidP="0055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C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C4E" w:rsidRPr="00556C4E" w:rsidRDefault="00556C4E" w:rsidP="0055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C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Дидактико-методическое обеспечение</w:t>
            </w:r>
          </w:p>
        </w:tc>
      </w:tr>
      <w:tr w:rsidR="00556C4E" w:rsidRPr="00556C4E" w:rsidTr="00556C4E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56C4E" w:rsidRPr="00556C4E" w:rsidRDefault="00556C4E" w:rsidP="00556C4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C4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специального кабинета</w:t>
            </w:r>
          </w:p>
          <w:p w:rsidR="00556C4E" w:rsidRPr="00556C4E" w:rsidRDefault="00556C4E" w:rsidP="00556C4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C4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  <w:p w:rsidR="00556C4E" w:rsidRPr="00556C4E" w:rsidRDefault="00556C4E" w:rsidP="00556C4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C4E">
              <w:rPr>
                <w:rFonts w:ascii="Times New Roman" w:eastAsia="Times New Roman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56C4E" w:rsidRPr="00556C4E" w:rsidRDefault="00556C4E" w:rsidP="00556C4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пособия к отдельным темам </w:t>
            </w:r>
          </w:p>
          <w:p w:rsidR="00556C4E" w:rsidRPr="00556C4E" w:rsidRDefault="00556C4E" w:rsidP="00556C4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Аудиоматериал </w:t>
            </w:r>
          </w:p>
          <w:p w:rsidR="00556C4E" w:rsidRPr="00556C4E" w:rsidRDefault="00556C4E" w:rsidP="00556C4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C4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разработки</w:t>
            </w:r>
          </w:p>
        </w:tc>
      </w:tr>
    </w:tbl>
    <w:p w:rsidR="00556C4E" w:rsidRPr="00556C4E" w:rsidRDefault="00556C4E" w:rsidP="0055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организаций занятий: </w:t>
      </w:r>
      <w:r w:rsidRPr="00556C4E">
        <w:rPr>
          <w:rFonts w:ascii="Times New Roman" w:eastAsia="Times New Roman" w:hAnsi="Times New Roman" w:cs="Times New Roman"/>
          <w:sz w:val="24"/>
          <w:szCs w:val="24"/>
        </w:rPr>
        <w:t>урок-семинар, урок-практикум, урок-путешествие, урок-диспут.</w:t>
      </w:r>
    </w:p>
    <w:p w:rsidR="00556C4E" w:rsidRPr="00556C4E" w:rsidRDefault="00556C4E" w:rsidP="0055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Методы и приёмы обучения: </w:t>
      </w:r>
      <w:r w:rsidRPr="00556C4E">
        <w:rPr>
          <w:rFonts w:ascii="Times New Roman" w:eastAsia="Times New Roman" w:hAnsi="Times New Roman" w:cs="Times New Roman"/>
          <w:sz w:val="24"/>
          <w:szCs w:val="24"/>
        </w:rPr>
        <w:t>беседа, лекции, рассказ, эвристические, частично-поисковые.</w:t>
      </w:r>
    </w:p>
    <w:p w:rsidR="00556C4E" w:rsidRPr="00556C4E" w:rsidRDefault="00556C4E" w:rsidP="0055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подведения итогов:</w:t>
      </w:r>
      <w:r w:rsidRPr="00556C4E">
        <w:rPr>
          <w:rFonts w:ascii="Times New Roman" w:eastAsia="Times New Roman" w:hAnsi="Times New Roman" w:cs="Times New Roman"/>
          <w:sz w:val="24"/>
          <w:szCs w:val="24"/>
        </w:rPr>
        <w:t xml:space="preserve"> отчётное выступление, участие в конкурсах различного уровня.</w:t>
      </w:r>
    </w:p>
    <w:p w:rsidR="00556C4E" w:rsidRPr="00556C4E" w:rsidRDefault="00556C4E" w:rsidP="0055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контроля:</w:t>
      </w:r>
    </w:p>
    <w:p w:rsidR="00556C4E" w:rsidRPr="00556C4E" w:rsidRDefault="00556C4E" w:rsidP="00556C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sz w:val="24"/>
          <w:szCs w:val="24"/>
        </w:rPr>
        <w:t>собеседование;</w:t>
      </w:r>
    </w:p>
    <w:p w:rsidR="00556C4E" w:rsidRPr="00556C4E" w:rsidRDefault="00556C4E" w:rsidP="00556C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sz w:val="24"/>
          <w:szCs w:val="24"/>
        </w:rPr>
        <w:t>практические работы в ходе занятий;</w:t>
      </w:r>
    </w:p>
    <w:p w:rsidR="00556C4E" w:rsidRPr="00556C4E" w:rsidRDefault="00556C4E" w:rsidP="00556C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sz w:val="24"/>
          <w:szCs w:val="24"/>
        </w:rPr>
        <w:t>практические работы;</w:t>
      </w:r>
    </w:p>
    <w:p w:rsidR="00556C4E" w:rsidRPr="00556C4E" w:rsidRDefault="00556C4E" w:rsidP="00556C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sz w:val="24"/>
          <w:szCs w:val="24"/>
        </w:rPr>
        <w:t>создание программы воспитательной работы;</w:t>
      </w:r>
    </w:p>
    <w:p w:rsidR="00556C4E" w:rsidRPr="00556C4E" w:rsidRDefault="00556C4E" w:rsidP="00556C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sz w:val="24"/>
          <w:szCs w:val="24"/>
        </w:rPr>
        <w:t>создание программы по организации летнего отдыха школьников;</w:t>
      </w:r>
    </w:p>
    <w:p w:rsidR="00556C4E" w:rsidRDefault="00556C4E" w:rsidP="00556C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sz w:val="24"/>
          <w:szCs w:val="24"/>
        </w:rPr>
        <w:t>создание школьных и отрядных уголков.</w:t>
      </w:r>
    </w:p>
    <w:p w:rsidR="00556C4E" w:rsidRDefault="00556C4E" w:rsidP="0055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C4E" w:rsidRDefault="00556C4E" w:rsidP="0055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C4E" w:rsidRDefault="00556C4E" w:rsidP="0055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C4E" w:rsidRDefault="00556C4E" w:rsidP="0055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C4E" w:rsidRDefault="00556C4E" w:rsidP="0055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C4E" w:rsidRDefault="00556C4E" w:rsidP="0055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C4E" w:rsidRDefault="00556C4E" w:rsidP="0055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C4E" w:rsidRDefault="00556C4E" w:rsidP="0055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C4E" w:rsidRDefault="00556C4E" w:rsidP="0055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C4E" w:rsidRDefault="00556C4E" w:rsidP="0055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C4E" w:rsidRDefault="00556C4E" w:rsidP="0055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C4E" w:rsidRDefault="00556C4E" w:rsidP="0055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C4E" w:rsidRDefault="00556C4E" w:rsidP="0055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C4E" w:rsidRDefault="00556C4E" w:rsidP="0055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C4E" w:rsidRDefault="00556C4E" w:rsidP="0055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C4E" w:rsidRDefault="00556C4E" w:rsidP="0055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C4E" w:rsidRDefault="00556C4E" w:rsidP="0055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C4E" w:rsidRDefault="00556C4E" w:rsidP="0055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C4E" w:rsidRDefault="00556C4E" w:rsidP="0055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C4E" w:rsidRDefault="00556C4E" w:rsidP="0055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C4E" w:rsidRPr="00556C4E" w:rsidRDefault="00675AFD" w:rsidP="00556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</w:p>
    <w:p w:rsidR="00556C4E" w:rsidRDefault="00556C4E" w:rsidP="00556C4E">
      <w:pPr>
        <w:pStyle w:val="a5"/>
        <w:jc w:val="center"/>
        <w:rPr>
          <w:b/>
          <w:bCs/>
        </w:rPr>
      </w:pPr>
      <w:r>
        <w:rPr>
          <w:b/>
          <w:bCs/>
          <w:color w:val="FF0000"/>
        </w:rPr>
        <w:t>Раздел I</w:t>
      </w:r>
      <w:r>
        <w:rPr>
          <w:b/>
          <w:bCs/>
          <w:color w:val="FF0000"/>
        </w:rPr>
        <w:br/>
      </w:r>
      <w:r>
        <w:rPr>
          <w:b/>
          <w:bCs/>
        </w:rPr>
        <w:t xml:space="preserve">Основы организаторской деятельности </w:t>
      </w:r>
    </w:p>
    <w:p w:rsidR="00556C4E" w:rsidRDefault="00556C4E" w:rsidP="00556C4E">
      <w:pPr>
        <w:pStyle w:val="a5"/>
        <w:rPr>
          <w:b/>
          <w:bCs/>
        </w:rPr>
      </w:pPr>
      <w:r>
        <w:rPr>
          <w:b/>
          <w:bCs/>
        </w:rPr>
        <w:t>1. Личность вожатого</w:t>
      </w:r>
    </w:p>
    <w:p w:rsidR="00556C4E" w:rsidRDefault="00556C4E" w:rsidP="00556C4E">
      <w:pPr>
        <w:pStyle w:val="a5"/>
      </w:pPr>
      <w:r>
        <w:t>Характеристика личностных качеств вожатого. Педагогическая этика. Культура речи. Культура поведения. Нормативно-правовое регулирование летнего отдыха детей. Лагерь как образовательное учреждение: правовые аспекты. Закон об образовании. Конвенция о правах ребёнка. Ответственность вожатого (дисциплинарная, уголовная, административная, имущественная).</w:t>
      </w:r>
    </w:p>
    <w:p w:rsidR="00556C4E" w:rsidRDefault="00556C4E" w:rsidP="00556C4E">
      <w:pPr>
        <w:pStyle w:val="a5"/>
        <w:rPr>
          <w:b/>
          <w:bCs/>
        </w:rPr>
      </w:pPr>
      <w:r>
        <w:rPr>
          <w:b/>
          <w:bCs/>
        </w:rPr>
        <w:t>2. Логика развития лагерной системы</w:t>
      </w:r>
    </w:p>
    <w:p w:rsidR="00556C4E" w:rsidRDefault="00556C4E" w:rsidP="00556C4E">
      <w:pPr>
        <w:pStyle w:val="a5"/>
      </w:pPr>
      <w:r>
        <w:t>Периоды смены. Позиция вожатого в каждом из периодов. Организационный период: цели и задачи; учёт воспитанников смены; знакомство; целеполагание; планирование (план дня, план-сетка смены); основные дела; единые требования; законы и традиции лагеря. Основной период: цели и задачи; основные дела. Методика организации анализа жизни и деятельности в отряде.</w:t>
      </w:r>
    </w:p>
    <w:p w:rsidR="00556C4E" w:rsidRDefault="00556C4E" w:rsidP="00556C4E">
      <w:pPr>
        <w:pStyle w:val="a5"/>
        <w:rPr>
          <w:b/>
          <w:bCs/>
        </w:rPr>
      </w:pPr>
      <w:r>
        <w:rPr>
          <w:b/>
          <w:bCs/>
        </w:rPr>
        <w:t>3. Основы организаторской деятельности</w:t>
      </w:r>
    </w:p>
    <w:p w:rsidR="00556C4E" w:rsidRDefault="00556C4E" w:rsidP="00556C4E">
      <w:pPr>
        <w:pStyle w:val="a5"/>
      </w:pPr>
      <w:r>
        <w:t>Основы организаторской деятельности. План смены. План работы вожатого. Тематические дни и смены в лагере. Роль тематических дней в смене. Классификация тематических дней. Конструирование тематических дней. Тематические смены. Ролевые игры в лагере.</w:t>
      </w:r>
    </w:p>
    <w:p w:rsidR="00556C4E" w:rsidRDefault="00556C4E" w:rsidP="00556C4E">
      <w:pPr>
        <w:pStyle w:val="a5"/>
        <w:jc w:val="center"/>
        <w:rPr>
          <w:b/>
          <w:bCs/>
        </w:rPr>
      </w:pPr>
      <w:r>
        <w:rPr>
          <w:b/>
          <w:bCs/>
          <w:color w:val="FF0000"/>
        </w:rPr>
        <w:t>Раздел II</w:t>
      </w:r>
      <w:r>
        <w:rPr>
          <w:b/>
          <w:bCs/>
          <w:color w:val="FF0000"/>
        </w:rPr>
        <w:br/>
      </w:r>
      <w:r>
        <w:rPr>
          <w:b/>
          <w:bCs/>
        </w:rPr>
        <w:t xml:space="preserve">Развитие коллектива в условиях детского лагеря </w:t>
      </w:r>
    </w:p>
    <w:p w:rsidR="00556C4E" w:rsidRDefault="00556C4E" w:rsidP="00556C4E">
      <w:pPr>
        <w:pStyle w:val="a5"/>
        <w:rPr>
          <w:b/>
          <w:bCs/>
        </w:rPr>
      </w:pPr>
      <w:r>
        <w:rPr>
          <w:b/>
          <w:bCs/>
        </w:rPr>
        <w:t>1. Закономерности возрастного развития ребёнка</w:t>
      </w:r>
    </w:p>
    <w:p w:rsidR="00556C4E" w:rsidRDefault="00556C4E" w:rsidP="00556C4E">
      <w:pPr>
        <w:pStyle w:val="a5"/>
      </w:pPr>
      <w:r>
        <w:t>Особенности психического развития: младший школьник, подросток. Состояние ребёнка в различные периоды. Формы психолого-педагогической поддержки воспитанника.</w:t>
      </w:r>
    </w:p>
    <w:p w:rsidR="00556C4E" w:rsidRDefault="00556C4E" w:rsidP="00556C4E">
      <w:pPr>
        <w:pStyle w:val="a5"/>
        <w:rPr>
          <w:b/>
          <w:bCs/>
        </w:rPr>
      </w:pPr>
      <w:r>
        <w:rPr>
          <w:b/>
          <w:bCs/>
        </w:rPr>
        <w:t>2. Стадии развития коллектива</w:t>
      </w:r>
    </w:p>
    <w:p w:rsidR="00556C4E" w:rsidRDefault="00556C4E" w:rsidP="00556C4E">
      <w:pPr>
        <w:pStyle w:val="a5"/>
      </w:pPr>
      <w:r>
        <w:t>Стадии развития коллектива. Способы работы, способствующие развитию коллектива. Формы диагностики развития коллектива, критерии диагностики. Игры на формирование коллектива, позиция вожатого в игре.</w:t>
      </w:r>
    </w:p>
    <w:p w:rsidR="00556C4E" w:rsidRDefault="00556C4E" w:rsidP="00556C4E">
      <w:pPr>
        <w:pStyle w:val="a5"/>
        <w:rPr>
          <w:b/>
          <w:bCs/>
        </w:rPr>
      </w:pPr>
      <w:r>
        <w:rPr>
          <w:b/>
          <w:bCs/>
        </w:rPr>
        <w:t>3. Воспитательные возможности коллектива</w:t>
      </w:r>
    </w:p>
    <w:p w:rsidR="00556C4E" w:rsidRDefault="00556C4E" w:rsidP="00556C4E">
      <w:pPr>
        <w:pStyle w:val="a5"/>
      </w:pPr>
      <w:r>
        <w:t>Понятия: коллектив, временный детский коллектив. Педагогическое управление развитием коллектива. Психолого-педагогические методы изучения межличностных отношений в отрядах.</w:t>
      </w:r>
    </w:p>
    <w:p w:rsidR="00556C4E" w:rsidRDefault="00556C4E" w:rsidP="00556C4E">
      <w:pPr>
        <w:pStyle w:val="a5"/>
        <w:rPr>
          <w:b/>
          <w:bCs/>
        </w:rPr>
      </w:pPr>
      <w:r>
        <w:rPr>
          <w:b/>
          <w:bCs/>
        </w:rPr>
        <w:t>4. Методика работы с отрядом</w:t>
      </w:r>
    </w:p>
    <w:p w:rsidR="00556C4E" w:rsidRDefault="00556C4E" w:rsidP="00556C4E">
      <w:pPr>
        <w:pStyle w:val="a5"/>
      </w:pPr>
      <w:r>
        <w:lastRenderedPageBreak/>
        <w:t>Стили и методы управления. Микрогруппы, инициативная группа, деловая игра, мозговой штурм. Собрание, заседание. Способы принятия решений. Основы проведения собрания, заседания. Роль участников собрания, заседания.</w:t>
      </w:r>
    </w:p>
    <w:p w:rsidR="00556C4E" w:rsidRDefault="00556C4E" w:rsidP="00556C4E">
      <w:pPr>
        <w:pStyle w:val="a5"/>
        <w:jc w:val="center"/>
        <w:rPr>
          <w:b/>
          <w:bCs/>
        </w:rPr>
      </w:pPr>
      <w:r>
        <w:rPr>
          <w:b/>
          <w:bCs/>
          <w:color w:val="FF0000"/>
        </w:rPr>
        <w:t>Раздел III</w:t>
      </w:r>
      <w:r>
        <w:rPr>
          <w:b/>
          <w:bCs/>
          <w:color w:val="FF0000"/>
        </w:rPr>
        <w:br/>
      </w:r>
      <w:r>
        <w:rPr>
          <w:b/>
          <w:bCs/>
        </w:rPr>
        <w:t>Копилка отрядного вожатого</w:t>
      </w:r>
    </w:p>
    <w:p w:rsidR="00556C4E" w:rsidRDefault="00556C4E" w:rsidP="00556C4E">
      <w:pPr>
        <w:pStyle w:val="a5"/>
        <w:rPr>
          <w:b/>
          <w:bCs/>
        </w:rPr>
      </w:pPr>
      <w:r>
        <w:rPr>
          <w:b/>
          <w:bCs/>
        </w:rPr>
        <w:t>1. Самоуправление в лагере</w:t>
      </w:r>
    </w:p>
    <w:p w:rsidR="00556C4E" w:rsidRDefault="00556C4E" w:rsidP="00556C4E">
      <w:pPr>
        <w:pStyle w:val="a5"/>
      </w:pPr>
      <w:r>
        <w:t>Управление в лагере. Самоуправление: понятие, цели, принципы самоуправления. Формы организации самоуправления в лагере. Роль вожатого в организации самоуправления.</w:t>
      </w:r>
    </w:p>
    <w:p w:rsidR="00556C4E" w:rsidRDefault="00556C4E" w:rsidP="00556C4E">
      <w:pPr>
        <w:pStyle w:val="a5"/>
        <w:rPr>
          <w:b/>
          <w:bCs/>
        </w:rPr>
      </w:pPr>
      <w:r>
        <w:rPr>
          <w:b/>
          <w:bCs/>
        </w:rPr>
        <w:t>2. Развитие лидерских позиций в условиях лагеря, школы</w:t>
      </w:r>
    </w:p>
    <w:p w:rsidR="00556C4E" w:rsidRDefault="00556C4E" w:rsidP="00556C4E">
      <w:pPr>
        <w:pStyle w:val="a5"/>
      </w:pPr>
      <w:r>
        <w:t>Тематические основы лидерства. Типология лидеров. Качества лидера, развития лидерских качеств. Лидер как член отряда, влияние лидеров на членов отряда, организация работы лидеров.</w:t>
      </w:r>
    </w:p>
    <w:p w:rsidR="00556C4E" w:rsidRDefault="00556C4E" w:rsidP="00556C4E">
      <w:pPr>
        <w:pStyle w:val="a5"/>
        <w:jc w:val="center"/>
        <w:rPr>
          <w:b/>
          <w:bCs/>
        </w:rPr>
      </w:pPr>
      <w:r>
        <w:rPr>
          <w:b/>
          <w:bCs/>
          <w:color w:val="FF0000"/>
        </w:rPr>
        <w:t>Раздел IV</w:t>
      </w:r>
      <w:r>
        <w:rPr>
          <w:b/>
          <w:bCs/>
          <w:color w:val="FF0000"/>
        </w:rPr>
        <w:br/>
      </w:r>
      <w:r>
        <w:rPr>
          <w:b/>
          <w:bCs/>
        </w:rPr>
        <w:t xml:space="preserve">Игровая деятельность в лагере </w:t>
      </w:r>
    </w:p>
    <w:p w:rsidR="00556C4E" w:rsidRDefault="00556C4E" w:rsidP="00556C4E">
      <w:pPr>
        <w:pStyle w:val="a5"/>
        <w:rPr>
          <w:b/>
          <w:bCs/>
        </w:rPr>
      </w:pPr>
      <w:r>
        <w:rPr>
          <w:b/>
          <w:bCs/>
        </w:rPr>
        <w:t>1. Игровая деятельность</w:t>
      </w:r>
    </w:p>
    <w:p w:rsidR="00556C4E" w:rsidRDefault="00556C4E" w:rsidP="00556C4E">
      <w:pPr>
        <w:pStyle w:val="a5"/>
      </w:pPr>
      <w:r>
        <w:t>Различные подходы к понятию игры. Классификация игр. Этапы организации игры. Подготовка, проведение, анализ. Позиция вожатого. Игры в различные периоды смены: организационный, основной, заключительный.</w:t>
      </w:r>
    </w:p>
    <w:p w:rsidR="00556C4E" w:rsidRDefault="00556C4E" w:rsidP="00556C4E">
      <w:pPr>
        <w:pStyle w:val="a5"/>
        <w:rPr>
          <w:b/>
          <w:bCs/>
        </w:rPr>
      </w:pPr>
      <w:r>
        <w:rPr>
          <w:b/>
          <w:bCs/>
        </w:rPr>
        <w:t>2. Игротека</w:t>
      </w:r>
    </w:p>
    <w:p w:rsidR="00556C4E" w:rsidRDefault="00556C4E" w:rsidP="00556C4E">
      <w:pPr>
        <w:pStyle w:val="a5"/>
      </w:pPr>
      <w:r>
        <w:t>Игры на знакомство на дискотеке, в ненастную погоду, с залом, подвижные игры.</w:t>
      </w:r>
    </w:p>
    <w:p w:rsidR="00556C4E" w:rsidRDefault="00556C4E" w:rsidP="00556C4E">
      <w:pPr>
        <w:pStyle w:val="a5"/>
        <w:jc w:val="center"/>
        <w:rPr>
          <w:b/>
          <w:bCs/>
        </w:rPr>
      </w:pPr>
      <w:r>
        <w:rPr>
          <w:b/>
          <w:bCs/>
          <w:color w:val="FF0000"/>
        </w:rPr>
        <w:t>Раздел V</w:t>
      </w:r>
      <w:r>
        <w:rPr>
          <w:b/>
          <w:bCs/>
          <w:color w:val="FF0000"/>
        </w:rPr>
        <w:br/>
      </w:r>
      <w:r>
        <w:rPr>
          <w:b/>
          <w:bCs/>
        </w:rPr>
        <w:t>Организация досуговой деятельности КТД</w:t>
      </w:r>
    </w:p>
    <w:p w:rsidR="00556C4E" w:rsidRDefault="00556C4E" w:rsidP="00556C4E">
      <w:pPr>
        <w:pStyle w:val="a5"/>
      </w:pPr>
      <w:r>
        <w:t>Методика конструирования и организация КТД. Этапы КТД: идея, создание, организация, проведение и анализ.</w:t>
      </w:r>
    </w:p>
    <w:p w:rsidR="00556C4E" w:rsidRDefault="00556C4E" w:rsidP="00556C4E">
      <w:pPr>
        <w:pStyle w:val="a5"/>
        <w:rPr>
          <w:b/>
          <w:bCs/>
        </w:rPr>
      </w:pPr>
      <w:r>
        <w:rPr>
          <w:b/>
          <w:bCs/>
        </w:rPr>
        <w:t>Разработка конкурсно-игровых программ</w:t>
      </w:r>
    </w:p>
    <w:p w:rsidR="00556C4E" w:rsidRDefault="00556C4E" w:rsidP="00556C4E">
      <w:pPr>
        <w:pStyle w:val="a5"/>
      </w:pPr>
      <w:r>
        <w:t>Необходимость самостоятельного творчества. Конкурсно-игровая программа: идея, содержание, создание, организация, проведение. Оформление. Призы. Анализ дела.</w:t>
      </w:r>
    </w:p>
    <w:p w:rsidR="00556C4E" w:rsidRDefault="00556C4E" w:rsidP="00556C4E">
      <w:pPr>
        <w:pStyle w:val="a5"/>
        <w:jc w:val="center"/>
        <w:rPr>
          <w:b/>
          <w:bCs/>
        </w:rPr>
      </w:pPr>
      <w:r>
        <w:rPr>
          <w:b/>
          <w:bCs/>
          <w:color w:val="FF0000"/>
        </w:rPr>
        <w:t>Раздел VI</w:t>
      </w:r>
      <w:r>
        <w:rPr>
          <w:b/>
          <w:bCs/>
          <w:color w:val="FF0000"/>
        </w:rPr>
        <w:br/>
      </w:r>
      <w:r>
        <w:rPr>
          <w:b/>
          <w:bCs/>
        </w:rPr>
        <w:t>Оформительские умения в работе вожатого</w:t>
      </w:r>
    </w:p>
    <w:p w:rsidR="00556C4E" w:rsidRDefault="00556C4E" w:rsidP="00556C4E">
      <w:pPr>
        <w:pStyle w:val="a5"/>
      </w:pPr>
      <w:r>
        <w:t>Стенная газета. Фон. Шрифты. Отрядный уголок. План работы: объявление, изготовление призов и т.д.</w:t>
      </w:r>
    </w:p>
    <w:p w:rsidR="00556C4E" w:rsidRDefault="00556C4E" w:rsidP="0055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C4E" w:rsidRDefault="00556C4E" w:rsidP="0055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C4E" w:rsidRPr="00556C4E" w:rsidRDefault="00556C4E" w:rsidP="0055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C4E" w:rsidRPr="00556C4E" w:rsidRDefault="00556C4E" w:rsidP="0055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литературы </w:t>
      </w:r>
      <w:r w:rsidRPr="00556C4E">
        <w:rPr>
          <w:rFonts w:ascii="Times New Roman" w:eastAsia="Times New Roman" w:hAnsi="Times New Roman" w:cs="Times New Roman"/>
          <w:i/>
          <w:iCs/>
          <w:sz w:val="24"/>
          <w:szCs w:val="24"/>
        </w:rPr>
        <w:t>(для педагога)</w:t>
      </w:r>
    </w:p>
    <w:p w:rsidR="00556C4E" w:rsidRPr="00556C4E" w:rsidRDefault="00556C4E" w:rsidP="00556C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i/>
          <w:iCs/>
          <w:sz w:val="24"/>
          <w:szCs w:val="24"/>
        </w:rPr>
        <w:t>Абраменко В.И., Алексеев А.А</w:t>
      </w:r>
      <w:r w:rsidRPr="00556C4E">
        <w:rPr>
          <w:rFonts w:ascii="Times New Roman" w:eastAsia="Times New Roman" w:hAnsi="Times New Roman" w:cs="Times New Roman"/>
          <w:sz w:val="24"/>
          <w:szCs w:val="24"/>
        </w:rPr>
        <w:t>. Практикум по общей психологии. – М., 1990.</w:t>
      </w:r>
    </w:p>
    <w:p w:rsidR="00556C4E" w:rsidRPr="00556C4E" w:rsidRDefault="00556C4E" w:rsidP="00556C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Берштейн А. </w:t>
      </w:r>
      <w:r w:rsidRPr="00556C4E">
        <w:rPr>
          <w:rFonts w:ascii="Times New Roman" w:eastAsia="Times New Roman" w:hAnsi="Times New Roman" w:cs="Times New Roman"/>
          <w:sz w:val="24"/>
          <w:szCs w:val="24"/>
        </w:rPr>
        <w:t>Школьный блюз. Автопортрет на фоне профессии. – М., 1996.</w:t>
      </w:r>
    </w:p>
    <w:p w:rsidR="00556C4E" w:rsidRPr="00556C4E" w:rsidRDefault="00556C4E" w:rsidP="00556C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i/>
          <w:iCs/>
          <w:sz w:val="24"/>
          <w:szCs w:val="24"/>
        </w:rPr>
        <w:t>Большаков В.Ю</w:t>
      </w:r>
      <w:r w:rsidRPr="00556C4E">
        <w:rPr>
          <w:rFonts w:ascii="Times New Roman" w:eastAsia="Times New Roman" w:hAnsi="Times New Roman" w:cs="Times New Roman"/>
          <w:sz w:val="24"/>
          <w:szCs w:val="24"/>
        </w:rPr>
        <w:t>. Психотренинг. – СПб., 1994.</w:t>
      </w:r>
    </w:p>
    <w:p w:rsidR="00556C4E" w:rsidRPr="00556C4E" w:rsidRDefault="00556C4E" w:rsidP="00556C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sz w:val="24"/>
          <w:szCs w:val="24"/>
        </w:rPr>
        <w:t>Вожатому «Орленка». – Центр. метод. кабинет, 1984.</w:t>
      </w:r>
    </w:p>
    <w:p w:rsidR="00556C4E" w:rsidRPr="00556C4E" w:rsidRDefault="00556C4E" w:rsidP="00556C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i/>
          <w:iCs/>
          <w:sz w:val="24"/>
          <w:szCs w:val="24"/>
        </w:rPr>
        <w:t>Жариков Е., Крушельницкий Е</w:t>
      </w:r>
      <w:r w:rsidRPr="00556C4E">
        <w:rPr>
          <w:rFonts w:ascii="Times New Roman" w:eastAsia="Times New Roman" w:hAnsi="Times New Roman" w:cs="Times New Roman"/>
          <w:sz w:val="24"/>
          <w:szCs w:val="24"/>
        </w:rPr>
        <w:t>. Для тебя и о тебе. – М., 1991.</w:t>
      </w:r>
    </w:p>
    <w:p w:rsidR="00556C4E" w:rsidRPr="00556C4E" w:rsidRDefault="00556C4E" w:rsidP="00556C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i/>
          <w:iCs/>
          <w:sz w:val="24"/>
          <w:szCs w:val="24"/>
        </w:rPr>
        <w:t>Иванов И.П.</w:t>
      </w:r>
      <w:r w:rsidRPr="00556C4E">
        <w:rPr>
          <w:rFonts w:ascii="Times New Roman" w:eastAsia="Times New Roman" w:hAnsi="Times New Roman" w:cs="Times New Roman"/>
          <w:sz w:val="24"/>
          <w:szCs w:val="24"/>
        </w:rPr>
        <w:t xml:space="preserve"> Методика коммунарского воспитания. – М., 1990.</w:t>
      </w:r>
    </w:p>
    <w:p w:rsidR="00556C4E" w:rsidRPr="00556C4E" w:rsidRDefault="00556C4E" w:rsidP="00556C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sz w:val="24"/>
          <w:szCs w:val="24"/>
        </w:rPr>
        <w:t>Игры для скаутов. – Петрозаводск, 1996.</w:t>
      </w:r>
    </w:p>
    <w:p w:rsidR="00556C4E" w:rsidRPr="00556C4E" w:rsidRDefault="00556C4E" w:rsidP="00556C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i/>
          <w:iCs/>
          <w:sz w:val="24"/>
          <w:szCs w:val="24"/>
        </w:rPr>
        <w:t>Кан-Калик В.А.</w:t>
      </w:r>
      <w:r w:rsidRPr="00556C4E">
        <w:rPr>
          <w:rFonts w:ascii="Times New Roman" w:eastAsia="Times New Roman" w:hAnsi="Times New Roman" w:cs="Times New Roman"/>
          <w:sz w:val="24"/>
          <w:szCs w:val="24"/>
        </w:rPr>
        <w:t xml:space="preserve"> Грамматика общения. – М., 1995.</w:t>
      </w:r>
    </w:p>
    <w:p w:rsidR="00556C4E" w:rsidRPr="00556C4E" w:rsidRDefault="00556C4E" w:rsidP="00556C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sz w:val="24"/>
          <w:szCs w:val="24"/>
        </w:rPr>
        <w:t>Картотека коллективных познавательных игр и ролевых игр. – М., 1990.</w:t>
      </w:r>
    </w:p>
    <w:p w:rsidR="00556C4E" w:rsidRPr="00556C4E" w:rsidRDefault="00556C4E" w:rsidP="00556C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sz w:val="24"/>
          <w:szCs w:val="24"/>
        </w:rPr>
        <w:t>Курс практической психологии, или Как научиться работать и добиваться успеха. – Ижевск, 1996.</w:t>
      </w:r>
    </w:p>
    <w:p w:rsidR="00556C4E" w:rsidRPr="00556C4E" w:rsidRDefault="00556C4E" w:rsidP="00556C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i/>
          <w:iCs/>
          <w:sz w:val="24"/>
          <w:szCs w:val="24"/>
        </w:rPr>
        <w:t>Леви В.</w:t>
      </w:r>
      <w:r w:rsidRPr="00556C4E">
        <w:rPr>
          <w:rFonts w:ascii="Times New Roman" w:eastAsia="Times New Roman" w:hAnsi="Times New Roman" w:cs="Times New Roman"/>
          <w:sz w:val="24"/>
          <w:szCs w:val="24"/>
        </w:rPr>
        <w:t xml:space="preserve"> Нестандартный ребенок. – М., 1996.</w:t>
      </w:r>
    </w:p>
    <w:p w:rsidR="00556C4E" w:rsidRPr="00556C4E" w:rsidRDefault="00556C4E" w:rsidP="00556C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i/>
          <w:iCs/>
          <w:sz w:val="24"/>
          <w:szCs w:val="24"/>
        </w:rPr>
        <w:t>Леви В.</w:t>
      </w:r>
      <w:r w:rsidRPr="00556C4E">
        <w:rPr>
          <w:rFonts w:ascii="Times New Roman" w:eastAsia="Times New Roman" w:hAnsi="Times New Roman" w:cs="Times New Roman"/>
          <w:sz w:val="24"/>
          <w:szCs w:val="24"/>
        </w:rPr>
        <w:t xml:space="preserve"> Цвет судьбы. – СПб., 1993.</w:t>
      </w:r>
    </w:p>
    <w:p w:rsidR="00556C4E" w:rsidRPr="00556C4E" w:rsidRDefault="00556C4E" w:rsidP="00556C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i/>
          <w:iCs/>
          <w:sz w:val="24"/>
          <w:szCs w:val="24"/>
        </w:rPr>
        <w:t>Лутошкин А.Н.</w:t>
      </w:r>
      <w:r w:rsidRPr="00556C4E">
        <w:rPr>
          <w:rFonts w:ascii="Times New Roman" w:eastAsia="Times New Roman" w:hAnsi="Times New Roman" w:cs="Times New Roman"/>
          <w:sz w:val="24"/>
          <w:szCs w:val="24"/>
        </w:rPr>
        <w:t xml:space="preserve"> Как вести за собой. – М., 1996.</w:t>
      </w:r>
    </w:p>
    <w:p w:rsidR="00556C4E" w:rsidRPr="00556C4E" w:rsidRDefault="00556C4E" w:rsidP="00556C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i/>
          <w:iCs/>
          <w:sz w:val="24"/>
          <w:szCs w:val="24"/>
        </w:rPr>
        <w:t>Найк Анита.</w:t>
      </w:r>
      <w:r w:rsidRPr="00556C4E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психология для девочек, или Как относиться к себе и мальчикам .– М., 1997.</w:t>
      </w:r>
    </w:p>
    <w:p w:rsidR="00556C4E" w:rsidRPr="00556C4E" w:rsidRDefault="00556C4E" w:rsidP="00556C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i/>
          <w:iCs/>
          <w:sz w:val="24"/>
          <w:szCs w:val="24"/>
        </w:rPr>
        <w:t>Прутченков А.С.</w:t>
      </w:r>
      <w:r w:rsidRPr="00556C4E">
        <w:rPr>
          <w:rFonts w:ascii="Times New Roman" w:eastAsia="Times New Roman" w:hAnsi="Times New Roman" w:cs="Times New Roman"/>
          <w:sz w:val="24"/>
          <w:szCs w:val="24"/>
        </w:rPr>
        <w:t xml:space="preserve"> Тренинг личностного роста. – М., 1993.</w:t>
      </w:r>
    </w:p>
    <w:p w:rsidR="00556C4E" w:rsidRPr="00556C4E" w:rsidRDefault="00556C4E" w:rsidP="00556C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sz w:val="24"/>
          <w:szCs w:val="24"/>
        </w:rPr>
        <w:t>Психологические тесты для всех. – Киев, 1996.</w:t>
      </w:r>
    </w:p>
    <w:p w:rsidR="00556C4E" w:rsidRPr="00556C4E" w:rsidRDefault="00556C4E" w:rsidP="00556C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sz w:val="24"/>
          <w:szCs w:val="24"/>
        </w:rPr>
        <w:t>Психологические тесты для тинэйджеров. – Киев, 1996.</w:t>
      </w:r>
    </w:p>
    <w:p w:rsidR="00556C4E" w:rsidRPr="00556C4E" w:rsidRDefault="00556C4E" w:rsidP="00556C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i/>
          <w:iCs/>
          <w:sz w:val="24"/>
          <w:szCs w:val="24"/>
        </w:rPr>
        <w:t>Родчанин Е.Г., Зюнин И.А.</w:t>
      </w:r>
      <w:r w:rsidRPr="00556C4E">
        <w:rPr>
          <w:rFonts w:ascii="Times New Roman" w:eastAsia="Times New Roman" w:hAnsi="Times New Roman" w:cs="Times New Roman"/>
          <w:sz w:val="24"/>
          <w:szCs w:val="24"/>
        </w:rPr>
        <w:t xml:space="preserve"> Гуманист. Мыслитель. Педагог: Об идеалах В.А. Сухомлинского. – М., 1991.</w:t>
      </w:r>
    </w:p>
    <w:p w:rsidR="00556C4E" w:rsidRPr="00556C4E" w:rsidRDefault="00556C4E" w:rsidP="00556C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i/>
          <w:iCs/>
          <w:sz w:val="24"/>
          <w:szCs w:val="24"/>
        </w:rPr>
        <w:t>Рудестам Ньелл.</w:t>
      </w:r>
      <w:r w:rsidRPr="00556C4E">
        <w:rPr>
          <w:rFonts w:ascii="Times New Roman" w:eastAsia="Times New Roman" w:hAnsi="Times New Roman" w:cs="Times New Roman"/>
          <w:sz w:val="24"/>
          <w:szCs w:val="24"/>
        </w:rPr>
        <w:t xml:space="preserve"> Групповая психотерапия. – М.,1990.</w:t>
      </w:r>
    </w:p>
    <w:p w:rsidR="00556C4E" w:rsidRPr="00556C4E" w:rsidRDefault="00556C4E" w:rsidP="00556C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i/>
          <w:iCs/>
          <w:sz w:val="24"/>
          <w:szCs w:val="24"/>
        </w:rPr>
        <w:t>Снайдер Ди.</w:t>
      </w:r>
      <w:r w:rsidRPr="00556C4E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психология для подростков, или Как найти свое место в жизни. – М., 1997.</w:t>
      </w:r>
    </w:p>
    <w:p w:rsidR="00556C4E" w:rsidRPr="00556C4E" w:rsidRDefault="00556C4E" w:rsidP="00556C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i/>
          <w:iCs/>
          <w:sz w:val="24"/>
          <w:szCs w:val="24"/>
        </w:rPr>
        <w:t>Тидор С.Н.</w:t>
      </w:r>
      <w:r w:rsidRPr="00556C4E">
        <w:rPr>
          <w:rFonts w:ascii="Times New Roman" w:eastAsia="Times New Roman" w:hAnsi="Times New Roman" w:cs="Times New Roman"/>
          <w:sz w:val="24"/>
          <w:szCs w:val="24"/>
        </w:rPr>
        <w:t xml:space="preserve"> Психология управления: от личности к команде. – Петрозаводск, 1997.</w:t>
      </w:r>
    </w:p>
    <w:p w:rsidR="00556C4E" w:rsidRPr="00556C4E" w:rsidRDefault="00556C4E" w:rsidP="00556C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i/>
          <w:iCs/>
          <w:sz w:val="24"/>
          <w:szCs w:val="24"/>
        </w:rPr>
        <w:t>Уайтсайд Р.</w:t>
      </w:r>
      <w:r w:rsidRPr="00556C4E">
        <w:rPr>
          <w:rFonts w:ascii="Times New Roman" w:eastAsia="Times New Roman" w:hAnsi="Times New Roman" w:cs="Times New Roman"/>
          <w:sz w:val="24"/>
          <w:szCs w:val="24"/>
        </w:rPr>
        <w:t xml:space="preserve"> О чем говорят лица. – СПб.,1996.</w:t>
      </w:r>
    </w:p>
    <w:p w:rsidR="00556C4E" w:rsidRPr="00556C4E" w:rsidRDefault="00556C4E" w:rsidP="00556C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i/>
          <w:iCs/>
          <w:sz w:val="24"/>
          <w:szCs w:val="24"/>
        </w:rPr>
        <w:t>Щуркова Н.Е.</w:t>
      </w:r>
      <w:r w:rsidRPr="00556C4E">
        <w:rPr>
          <w:rFonts w:ascii="Times New Roman" w:eastAsia="Times New Roman" w:hAnsi="Times New Roman" w:cs="Times New Roman"/>
          <w:sz w:val="24"/>
          <w:szCs w:val="24"/>
        </w:rPr>
        <w:t xml:space="preserve"> Собранье пестрых дел. – Петрозаводск, 1993.</w:t>
      </w:r>
    </w:p>
    <w:p w:rsidR="00556C4E" w:rsidRPr="00556C4E" w:rsidRDefault="00556C4E" w:rsidP="00556C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sz w:val="24"/>
          <w:szCs w:val="24"/>
        </w:rPr>
        <w:t>Журналы: Внешкольник, Воспитание школьников, Время колокольчиков, Школьное воспитание и др.</w:t>
      </w:r>
    </w:p>
    <w:p w:rsidR="00556C4E" w:rsidRPr="00556C4E" w:rsidRDefault="00556C4E" w:rsidP="0055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литературы </w:t>
      </w:r>
      <w:r w:rsidRPr="00556C4E">
        <w:rPr>
          <w:rFonts w:ascii="Times New Roman" w:eastAsia="Times New Roman" w:hAnsi="Times New Roman" w:cs="Times New Roman"/>
          <w:i/>
          <w:iCs/>
          <w:sz w:val="24"/>
          <w:szCs w:val="24"/>
        </w:rPr>
        <w:t>(для обучающихся)</w:t>
      </w:r>
    </w:p>
    <w:p w:rsidR="00556C4E" w:rsidRPr="00556C4E" w:rsidRDefault="00556C4E" w:rsidP="00556C4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i/>
          <w:iCs/>
          <w:sz w:val="24"/>
          <w:szCs w:val="24"/>
        </w:rPr>
        <w:t>Кульневич С.В., Лакоценин Т.П.</w:t>
      </w:r>
      <w:r w:rsidRPr="00556C4E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Воспитательная работа в современной школе. Воронеж, 2006г.</w:t>
      </w:r>
    </w:p>
    <w:p w:rsidR="00556C4E" w:rsidRPr="00556C4E" w:rsidRDefault="00556C4E" w:rsidP="00556C4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i/>
          <w:iCs/>
          <w:sz w:val="24"/>
          <w:szCs w:val="24"/>
        </w:rPr>
        <w:t>Лутошкин А.Н.</w:t>
      </w:r>
      <w:r w:rsidRPr="00556C4E">
        <w:rPr>
          <w:rFonts w:ascii="Times New Roman" w:eastAsia="Times New Roman" w:hAnsi="Times New Roman" w:cs="Times New Roman"/>
          <w:sz w:val="24"/>
          <w:szCs w:val="24"/>
        </w:rPr>
        <w:t xml:space="preserve"> Как вести за собой. Москва. Просвещение, 1996г.</w:t>
      </w:r>
    </w:p>
    <w:p w:rsidR="00556C4E" w:rsidRPr="00556C4E" w:rsidRDefault="00556C4E" w:rsidP="00556C4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i/>
          <w:iCs/>
          <w:sz w:val="24"/>
          <w:szCs w:val="24"/>
        </w:rPr>
        <w:t>Нечаев М.П.</w:t>
      </w:r>
      <w:r w:rsidRPr="00556C4E">
        <w:rPr>
          <w:rFonts w:ascii="Times New Roman" w:eastAsia="Times New Roman" w:hAnsi="Times New Roman" w:cs="Times New Roman"/>
          <w:sz w:val="24"/>
          <w:szCs w:val="24"/>
        </w:rPr>
        <w:t xml:space="preserve"> «Диагностика воспитанности» Москва, 2006г.</w:t>
      </w:r>
    </w:p>
    <w:p w:rsidR="00556C4E" w:rsidRPr="00556C4E" w:rsidRDefault="00556C4E" w:rsidP="00556C4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i/>
          <w:iCs/>
          <w:sz w:val="24"/>
          <w:szCs w:val="24"/>
        </w:rPr>
        <w:t>Пружинская В.Б., Фёдорова Л.Ф.</w:t>
      </w:r>
      <w:r w:rsidRPr="00556C4E">
        <w:rPr>
          <w:rFonts w:ascii="Times New Roman" w:eastAsia="Times New Roman" w:hAnsi="Times New Roman" w:cs="Times New Roman"/>
          <w:sz w:val="24"/>
          <w:szCs w:val="24"/>
        </w:rPr>
        <w:t xml:space="preserve"> Вожатому летнего оздоровительного лагеря. Сыктывкар, 2001г.</w:t>
      </w:r>
    </w:p>
    <w:p w:rsidR="00556C4E" w:rsidRPr="00556C4E" w:rsidRDefault="00556C4E" w:rsidP="00556C4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i/>
          <w:iCs/>
          <w:sz w:val="24"/>
          <w:szCs w:val="24"/>
        </w:rPr>
        <w:t>Ромашина Л.А.</w:t>
      </w:r>
      <w:r w:rsidRPr="00556C4E">
        <w:rPr>
          <w:rFonts w:ascii="Times New Roman" w:eastAsia="Times New Roman" w:hAnsi="Times New Roman" w:cs="Times New Roman"/>
          <w:sz w:val="24"/>
          <w:szCs w:val="24"/>
        </w:rPr>
        <w:t xml:space="preserve"> Летний отдых и оздоровление детей и подростков в Тамбовской области, 2001г.</w:t>
      </w:r>
    </w:p>
    <w:p w:rsidR="00556C4E" w:rsidRPr="00556C4E" w:rsidRDefault="00556C4E" w:rsidP="00556C4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4E">
        <w:rPr>
          <w:rFonts w:ascii="Times New Roman" w:eastAsia="Times New Roman" w:hAnsi="Times New Roman" w:cs="Times New Roman"/>
          <w:i/>
          <w:iCs/>
          <w:sz w:val="24"/>
          <w:szCs w:val="24"/>
        </w:rPr>
        <w:t>Шмаков С.А.</w:t>
      </w:r>
      <w:r w:rsidRPr="00556C4E">
        <w:rPr>
          <w:rFonts w:ascii="Times New Roman" w:eastAsia="Times New Roman" w:hAnsi="Times New Roman" w:cs="Times New Roman"/>
          <w:sz w:val="24"/>
          <w:szCs w:val="24"/>
        </w:rPr>
        <w:t xml:space="preserve"> Лето – М.: №13 «Магистр», 1993г.</w:t>
      </w:r>
    </w:p>
    <w:p w:rsidR="00556C4E" w:rsidRPr="00556C4E" w:rsidRDefault="00556C4E" w:rsidP="00556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AF3" w:rsidRDefault="00792AF3"/>
    <w:sectPr w:rsidR="00792AF3" w:rsidSect="00556C4E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AE5" w:rsidRDefault="00914AE5" w:rsidP="00EA16CE">
      <w:pPr>
        <w:spacing w:after="0" w:line="240" w:lineRule="auto"/>
      </w:pPr>
      <w:r>
        <w:separator/>
      </w:r>
    </w:p>
  </w:endnote>
  <w:endnote w:type="continuationSeparator" w:id="1">
    <w:p w:rsidR="00914AE5" w:rsidRDefault="00914AE5" w:rsidP="00EA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43344"/>
      <w:docPartObj>
        <w:docPartGallery w:val="Page Numbers (Bottom of Page)"/>
        <w:docPartUnique/>
      </w:docPartObj>
    </w:sdtPr>
    <w:sdtContent>
      <w:p w:rsidR="00EA16CE" w:rsidRDefault="00EA16CE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A16CE" w:rsidRDefault="00EA16C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AE5" w:rsidRDefault="00914AE5" w:rsidP="00EA16CE">
      <w:pPr>
        <w:spacing w:after="0" w:line="240" w:lineRule="auto"/>
      </w:pPr>
      <w:r>
        <w:separator/>
      </w:r>
    </w:p>
  </w:footnote>
  <w:footnote w:type="continuationSeparator" w:id="1">
    <w:p w:rsidR="00914AE5" w:rsidRDefault="00914AE5" w:rsidP="00EA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00D"/>
    <w:multiLevelType w:val="multilevel"/>
    <w:tmpl w:val="D236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439C2"/>
    <w:multiLevelType w:val="multilevel"/>
    <w:tmpl w:val="26DE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A4024"/>
    <w:multiLevelType w:val="multilevel"/>
    <w:tmpl w:val="B2F6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0234A"/>
    <w:multiLevelType w:val="multilevel"/>
    <w:tmpl w:val="2BB0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D4D78"/>
    <w:multiLevelType w:val="multilevel"/>
    <w:tmpl w:val="9646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C45009"/>
    <w:multiLevelType w:val="multilevel"/>
    <w:tmpl w:val="8310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D16303"/>
    <w:multiLevelType w:val="multilevel"/>
    <w:tmpl w:val="7194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733F39"/>
    <w:multiLevelType w:val="multilevel"/>
    <w:tmpl w:val="6F92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3638D"/>
    <w:multiLevelType w:val="multilevel"/>
    <w:tmpl w:val="3740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6C4E"/>
    <w:rsid w:val="00556C4E"/>
    <w:rsid w:val="00675AFD"/>
    <w:rsid w:val="007245B9"/>
    <w:rsid w:val="00792AF3"/>
    <w:rsid w:val="00914AE5"/>
    <w:rsid w:val="00A20123"/>
    <w:rsid w:val="00EA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B9"/>
  </w:style>
  <w:style w:type="paragraph" w:styleId="1">
    <w:name w:val="heading 1"/>
    <w:basedOn w:val="a"/>
    <w:link w:val="10"/>
    <w:uiPriority w:val="9"/>
    <w:qFormat/>
    <w:rsid w:val="00556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C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56C4E"/>
    <w:rPr>
      <w:color w:val="0000FF"/>
      <w:u w:val="single"/>
    </w:rPr>
  </w:style>
  <w:style w:type="character" w:styleId="a4">
    <w:name w:val="Emphasis"/>
    <w:basedOn w:val="a0"/>
    <w:uiPriority w:val="20"/>
    <w:qFormat/>
    <w:rsid w:val="00556C4E"/>
    <w:rPr>
      <w:i/>
      <w:iCs/>
    </w:rPr>
  </w:style>
  <w:style w:type="paragraph" w:styleId="a5">
    <w:name w:val="Normal (Web)"/>
    <w:basedOn w:val="a"/>
    <w:uiPriority w:val="99"/>
    <w:unhideWhenUsed/>
    <w:rsid w:val="0055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56C4E"/>
    <w:rPr>
      <w:b/>
      <w:bCs/>
    </w:rPr>
  </w:style>
  <w:style w:type="character" w:customStyle="1" w:styleId="b-share-form-button">
    <w:name w:val="b-share-form-button"/>
    <w:basedOn w:val="a0"/>
    <w:rsid w:val="00556C4E"/>
  </w:style>
  <w:style w:type="paragraph" w:styleId="a7">
    <w:name w:val="Balloon Text"/>
    <w:basedOn w:val="a"/>
    <w:link w:val="a8"/>
    <w:uiPriority w:val="99"/>
    <w:semiHidden/>
    <w:unhideWhenUsed/>
    <w:rsid w:val="0055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C4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A1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A16CE"/>
  </w:style>
  <w:style w:type="paragraph" w:styleId="ab">
    <w:name w:val="footer"/>
    <w:basedOn w:val="a"/>
    <w:link w:val="ac"/>
    <w:uiPriority w:val="99"/>
    <w:unhideWhenUsed/>
    <w:rsid w:val="00EA1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1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1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3BA39-F141-4D7D-B7AA-556C1983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1174</Words>
  <Characters>6695</Characters>
  <Application>Microsoft Office Word</Application>
  <DocSecurity>0</DocSecurity>
  <Lines>55</Lines>
  <Paragraphs>15</Paragraphs>
  <ScaleCrop>false</ScaleCrop>
  <Company>Grizli777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2014-09-16T08:18:00Z</dcterms:created>
  <dcterms:modified xsi:type="dcterms:W3CDTF">2014-09-16T08:33:00Z</dcterms:modified>
</cp:coreProperties>
</file>