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341" w:rsidRDefault="00FF6341" w:rsidP="000C20C8">
      <w:pPr>
        <w:pStyle w:val="a6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A1745E" w:rsidRDefault="00A1745E" w:rsidP="00A8110C">
      <w:pPr>
        <w:pStyle w:val="a6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МКОУ «Мостовская СОШ»</w:t>
      </w:r>
    </w:p>
    <w:p w:rsidR="00A1745E" w:rsidRDefault="00A1745E" w:rsidP="000C20C8">
      <w:pPr>
        <w:pStyle w:val="a6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A1745E" w:rsidRDefault="00A1745E" w:rsidP="000C20C8">
      <w:pPr>
        <w:pStyle w:val="a6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A1745E" w:rsidRDefault="00A1745E" w:rsidP="000C20C8">
      <w:pPr>
        <w:pStyle w:val="a6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A1745E" w:rsidRDefault="00A1745E" w:rsidP="000C20C8">
      <w:pPr>
        <w:pStyle w:val="a6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A1745E" w:rsidRDefault="00A1745E" w:rsidP="000C20C8">
      <w:pPr>
        <w:pStyle w:val="a6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Pr="00244640" w:rsidRDefault="00A1745E" w:rsidP="00A1745E">
      <w:pPr>
        <w:pStyle w:val="a6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244640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Консультация для родителей</w:t>
      </w:r>
    </w:p>
    <w:p w:rsidR="00A1745E" w:rsidRPr="00244640" w:rsidRDefault="00A1745E" w:rsidP="00A1745E">
      <w:pPr>
        <w:pStyle w:val="a6"/>
        <w:jc w:val="center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244640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«</w:t>
      </w:r>
      <w:r w:rsidR="00AB06FD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Театр и дети</w:t>
      </w:r>
      <w:r w:rsidRPr="00244640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».</w:t>
      </w: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A1745E" w:rsidRDefault="00A1745E" w:rsidP="000F5A47">
      <w:pPr>
        <w:pStyle w:val="a6"/>
        <w:jc w:val="right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Воспитатель: Яричина О.А</w:t>
      </w:r>
    </w:p>
    <w:p w:rsidR="000F5A47" w:rsidRDefault="000F5A47" w:rsidP="000F5A47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0F5A47" w:rsidRDefault="000F5A47" w:rsidP="000F5A47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A1745E" w:rsidRPr="000F5A47" w:rsidRDefault="00AB06FD" w:rsidP="00A8110C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</w:t>
      </w:r>
      <w:r w:rsidR="00A1745E" w:rsidRPr="000F5A47">
        <w:rPr>
          <w:rFonts w:ascii="Times New Roman" w:hAnsi="Times New Roman"/>
          <w:sz w:val="28"/>
          <w:szCs w:val="28"/>
        </w:rPr>
        <w:t>г</w:t>
      </w:r>
    </w:p>
    <w:p w:rsidR="000F5A47" w:rsidRPr="000F5A47" w:rsidRDefault="000F5A47" w:rsidP="000F5A47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0F5A47">
        <w:rPr>
          <w:rFonts w:ascii="Times New Roman" w:hAnsi="Times New Roman"/>
          <w:sz w:val="28"/>
          <w:szCs w:val="28"/>
        </w:rPr>
        <w:t>Январь</w:t>
      </w:r>
    </w:p>
    <w:p w:rsidR="000F5A47" w:rsidRDefault="000F5A47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DA0A62" w:rsidRPr="00170EBF" w:rsidRDefault="00DA0A62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Испокон веков </w:t>
      </w:r>
      <w:r w:rsidRPr="002A418E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всегда завораживал зрителей. </w:t>
      </w:r>
      <w:r w:rsidRPr="002A418E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Театральная игра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– это исторически сложившееся общественное явление, самостоятельный вид деятельности, свойственный человеку.</w:t>
      </w:r>
    </w:p>
    <w:p w:rsidR="00DA0A62" w:rsidRPr="00170EBF" w:rsidRDefault="00DA0A62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70EBF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говорили великие люди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:rsidR="00DA0A62" w:rsidRPr="00170EBF" w:rsidRDefault="00DA0A62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Вольтер. </w:t>
      </w:r>
      <w:r w:rsidRPr="002A418E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A418E">
        <w:rPr>
          <w:rFonts w:ascii="Times New Roman" w:eastAsia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Театр поучает так</w:t>
      </w:r>
      <w:r w:rsidRPr="002A418E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170EB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как этого не сделать толстой книге»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DA0A62" w:rsidRPr="00170EBF" w:rsidRDefault="00DA0A62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Мерзлякова С. И. «</w:t>
      </w:r>
      <w:r w:rsidRPr="002A418E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</w:t>
      </w:r>
      <w:r w:rsidRPr="002A418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-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это волшебный край, в котором ребенок радуется, </w:t>
      </w:r>
      <w:r w:rsidRPr="002A418E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играя</w:t>
      </w:r>
      <w:r w:rsidRPr="002A418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а в игре он познает мир!</w:t>
      </w:r>
    </w:p>
    <w:p w:rsidR="00DA0A62" w:rsidRPr="00170EBF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70EBF">
        <w:rPr>
          <w:rFonts w:ascii="Times New Roman" w:hAnsi="Times New Roman"/>
          <w:sz w:val="28"/>
          <w:szCs w:val="28"/>
        </w:rPr>
        <w:t>Театральная деятельность в детском саду имеет свои особенности. «Театр – это сказка, в которой ребенок радуется, играя, а в игре он познает мир».</w:t>
      </w:r>
    </w:p>
    <w:p w:rsidR="00DA0A62" w:rsidRPr="00170EBF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70EBF">
        <w:rPr>
          <w:rFonts w:ascii="Times New Roman" w:hAnsi="Times New Roman"/>
          <w:sz w:val="28"/>
          <w:szCs w:val="28"/>
        </w:rPr>
        <w:t>Главную роль в театрализованной деятельности берет на себя взрослый (родитель, педагог), рассказывая и показывая различные сказки, но, уже начиная с 3-4 летнего возраста дети, подражая взрослым, самостоятельно обыгрывают фрагменты литературных произведений в свободной деятельности. Когда малыш играет в театрализованные игры, он начинает сочувствовать, переживать и радоваться за героев пьесы. Дети учатся замечать хорошие и плохие поступки, проявляют любознательность, они становятся более раскрепощенными и общительными. Театрализованные игры способствуют развитию речи, помогают  формулировать малышам свои мысли и излагать их публично. Развивается память,  дети учатся импровизировать, передавая в мимике и пантомимике характер   героев, у них формируется художественный вкус.</w:t>
      </w:r>
    </w:p>
    <w:p w:rsidR="00DA0A62" w:rsidRDefault="00DA0A62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B0F7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Однако, в современном мире, из-за постоянной занятости взрослых дети очень много времени проводят за компьютером либо у телевизора. В результате чего мы видим, как трудно бывает ребенку сформулировать и озвучить порой даже самую простую мысль. Соответственно у него возникают сложности и при общении. Решить проблему можно очень просто – завести дома кукольный театр. </w:t>
      </w:r>
    </w:p>
    <w:p w:rsidR="00DA0A62" w:rsidRPr="00170EBF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Да. Действительно, </w:t>
      </w:r>
      <w:r w:rsidRPr="002A418E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 – это игра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А, ведущим видом деятельности детей дошкольного возраста является </w:t>
      </w:r>
      <w:r w:rsidRPr="002A418E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DA0A62" w:rsidRPr="00170EBF" w:rsidRDefault="00DA0A62" w:rsidP="00DA0A62">
      <w:pPr>
        <w:pStyle w:val="a6"/>
        <w:rPr>
          <w:rFonts w:ascii="Times New Roman" w:eastAsiaTheme="minorHAnsi" w:hAnsi="Times New Roman"/>
          <w:sz w:val="28"/>
          <w:szCs w:val="28"/>
        </w:rPr>
      </w:pPr>
      <w:r w:rsidRPr="002A418E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Театрализованная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деятельность 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</w:t>
      </w:r>
    </w:p>
    <w:p w:rsidR="00DA0A62" w:rsidRPr="00170EBF" w:rsidRDefault="00DA0A62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Нередко бывает так, что люди с богатым духовным содержанием, с выразительной речью оказываются замкнутыми, стеснительными, теряются в присутствии незнакомых лиц. Привычку к выразительной публичной речи можно воспитать в человеке только путём привлечения его с малолетства к выступлениям перед аудиторией. В этом огромную помощь может оказать </w:t>
      </w:r>
      <w:r w:rsidRPr="002A418E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 в детском саду</w:t>
      </w:r>
      <w:r w:rsidRPr="002A418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Возможность </w:t>
      </w:r>
      <w:r w:rsidRPr="00170EB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«спрятаться»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за маску, действовать от имени какого-либо персонажа позволяют ребенку решать многие проблемные ситуации, помогает преодолевать робость, неуверенность в себе, застенчивость.</w:t>
      </w:r>
    </w:p>
    <w:p w:rsidR="00DA0A62" w:rsidRDefault="00DA0A62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Участвуя в </w:t>
      </w:r>
      <w:r w:rsidRPr="002A418E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театрализованных играх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дети становятся участниками разных событий из жизни людей, животных, растений, что дает им возможность глубже познать окружающий мир. Одновременно </w:t>
      </w:r>
      <w:r w:rsidRPr="002A418E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театрализованная игра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прививает ребенку устойчивый интерес к родной культуре, литературе, </w:t>
      </w:r>
      <w:r w:rsidRPr="002A418E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театру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позволяет раскрыть творческий потенциал ребенка.</w:t>
      </w:r>
    </w:p>
    <w:p w:rsidR="00DA0A62" w:rsidRPr="00DA0A62" w:rsidRDefault="00DA0A62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ак вы думаете, что такие эмоции? </w:t>
      </w:r>
      <w:r w:rsidRPr="00170EB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(Выражение чувств.)</w:t>
      </w:r>
    </w:p>
    <w:p w:rsidR="00DA0A62" w:rsidRPr="00170EBF" w:rsidRDefault="00DA0A62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нужны ли эмоции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? Да, конечно. Иначе как бы мы поняли своего ребенка, не умеющего говорить. </w:t>
      </w:r>
    </w:p>
    <w:p w:rsidR="00DA0A62" w:rsidRPr="00170EBF" w:rsidRDefault="00DA0A62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Предложить ребёнку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карточки с эмоциями. Предложение </w:t>
      </w:r>
      <w:r w:rsidRPr="00170EB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иду в лес собирать ягоды»</w:t>
      </w:r>
      <w:r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DA0A62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надо произнести это предложение</w:t>
      </w:r>
      <w:r w:rsidRPr="00170EB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A0A62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по разному</w:t>
      </w:r>
      <w:proofErr w:type="gramEnd"/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с радостью, удивлением, гневом, грустью и т. д., в зависимости от выбранной карточки.</w:t>
      </w:r>
    </w:p>
    <w:p w:rsidR="00DA0A62" w:rsidRDefault="00DA0A62" w:rsidP="00DA0A62">
      <w:pPr>
        <w:pStyle w:val="a6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Дома с детьми можно поиграть в игры</w:t>
      </w:r>
    </w:p>
    <w:p w:rsidR="00DA0A62" w:rsidRPr="00170EBF" w:rsidRDefault="00DA0A62" w:rsidP="00DA0A62">
      <w:pPr>
        <w:pStyle w:val="a6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170EB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Этюд </w:t>
      </w:r>
      <w:r w:rsidRPr="00170EBF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«Передай движение»</w:t>
      </w:r>
    </w:p>
    <w:p w:rsidR="00FA72C9" w:rsidRDefault="00DA0A62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Показать ребёнку</w:t>
      </w:r>
      <w:r w:rsidR="00FA72C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какое 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либо движение (например, причесывается, моет руки, ловит бабочку, заби</w:t>
      </w:r>
      <w:r w:rsidR="00FA72C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вает гвозди, моет пол и т. д.), а он должен отгадать.</w:t>
      </w:r>
      <w:proofErr w:type="gramEnd"/>
    </w:p>
    <w:p w:rsidR="00FA72C9" w:rsidRDefault="00FA72C9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потом поменяться местами ребёнок показывает</w:t>
      </w:r>
      <w:proofErr w:type="gram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а вы угадываете. </w:t>
      </w:r>
    </w:p>
    <w:p w:rsidR="00DA0A62" w:rsidRPr="00170EBF" w:rsidRDefault="002A418E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FA72C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</w:t>
      </w:r>
      <w:r w:rsidR="00DA0A62"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Артисты </w:t>
      </w:r>
      <w:r w:rsidR="00DA0A62" w:rsidRPr="002A418E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театра</w:t>
      </w:r>
      <w:r w:rsidR="00DA0A62"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должны четко и ясно произносить слова. Научиться быстро и чисто проговаривать труднопроизносимые слова и фразы хорошо помогают скороговорки. 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 </w:t>
      </w:r>
      <w:r w:rsidR="00DA0A62" w:rsidRPr="00170EBF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(несколько раз)</w:t>
      </w:r>
    </w:p>
    <w:p w:rsidR="00FA72C9" w:rsidRPr="00FA72C9" w:rsidRDefault="00FA72C9" w:rsidP="00DA0A62">
      <w:pPr>
        <w:pStyle w:val="a6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Игры со скороговорками.</w:t>
      </w:r>
    </w:p>
    <w:p w:rsidR="00FA72C9" w:rsidRDefault="00FA72C9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Можно дома разучить с детьми скороговорки </w:t>
      </w:r>
    </w:p>
    <w:p w:rsidR="00FA72C9" w:rsidRPr="00170EBF" w:rsidRDefault="00FA72C9" w:rsidP="00FA72C9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Ткач ткет ткани на платок Тане.</w:t>
      </w:r>
    </w:p>
    <w:p w:rsidR="00FA72C9" w:rsidRPr="00170EBF" w:rsidRDefault="00FA72C9" w:rsidP="00FA72C9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Все бобры добры для своих бобрят.</w:t>
      </w:r>
    </w:p>
    <w:p w:rsidR="00FA72C9" w:rsidRDefault="00FA72C9" w:rsidP="00FA72C9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Купила бабуся бусы Марусе.</w:t>
      </w:r>
    </w:p>
    <w:p w:rsidR="00DA0A62" w:rsidRPr="00FA72C9" w:rsidRDefault="00FA72C9" w:rsidP="00DA0A62">
      <w:pPr>
        <w:pStyle w:val="a6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FA72C9">
        <w:rPr>
          <w:rFonts w:ascii="Times New Roman" w:hAnsi="Times New Roman"/>
          <w:b/>
          <w:sz w:val="28"/>
          <w:szCs w:val="28"/>
        </w:rPr>
        <w:t>Инсценировка-импровизация сказок</w:t>
      </w:r>
    </w:p>
    <w:p w:rsidR="00FA72C9" w:rsidRDefault="00FA72C9" w:rsidP="00DA0A62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A0A62" w:rsidRPr="00195372">
        <w:rPr>
          <w:rFonts w:ascii="Times New Roman" w:hAnsi="Times New Roman"/>
          <w:sz w:val="28"/>
          <w:szCs w:val="28"/>
        </w:rPr>
        <w:t>спомнить</w:t>
      </w:r>
      <w:r>
        <w:rPr>
          <w:rFonts w:ascii="Times New Roman" w:hAnsi="Times New Roman"/>
          <w:sz w:val="28"/>
          <w:szCs w:val="28"/>
        </w:rPr>
        <w:t xml:space="preserve"> детство и поиграть в  знакомые сказки «Колобок», Репка, Теремок, Курочка ряба и др</w:t>
      </w:r>
      <w:r w:rsidR="00DA0A62" w:rsidRPr="00195372">
        <w:rPr>
          <w:rFonts w:ascii="Times New Roman" w:hAnsi="Times New Roman"/>
          <w:sz w:val="28"/>
          <w:szCs w:val="28"/>
        </w:rPr>
        <w:t xml:space="preserve">. 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Ведущая</w:t>
      </w:r>
      <w:r w:rsidRPr="00195372">
        <w:rPr>
          <w:rFonts w:ascii="Times New Roman" w:hAnsi="Times New Roman"/>
          <w:sz w:val="28"/>
          <w:szCs w:val="28"/>
        </w:rPr>
        <w:t>: Жили-были дедушка и бабушка (выходят «дедушка и бабушка»)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sz w:val="28"/>
          <w:szCs w:val="28"/>
        </w:rPr>
        <w:t> Дед дрова на дворе рубил, бабушка бельё в тазике стирала. Устал дед и говорит: «Испеки-ка мне бабка колобка!» Бабка по сусекам поскребла, по коробу помела, и наскребла муки горстки две. Замесила тесто, слепила колобка и посадила его в печь. Колобок вышел на славу (появляется «колобок»)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proofErr w:type="gramStart"/>
      <w:r w:rsidRPr="00195372">
        <w:rPr>
          <w:rFonts w:ascii="Times New Roman" w:hAnsi="Times New Roman"/>
          <w:sz w:val="28"/>
          <w:szCs w:val="28"/>
        </w:rPr>
        <w:t>Посадила бабушка Колобка на оконце студится</w:t>
      </w:r>
      <w:proofErr w:type="gramEnd"/>
      <w:r w:rsidRPr="00195372">
        <w:rPr>
          <w:rFonts w:ascii="Times New Roman" w:hAnsi="Times New Roman"/>
          <w:sz w:val="28"/>
          <w:szCs w:val="28"/>
        </w:rPr>
        <w:t>. А Колобок на лавку - прыг, на дорожку – скок, и покатился по дорожке в лес</w:t>
      </w:r>
      <w:proofErr w:type="gramStart"/>
      <w:r w:rsidRPr="00195372">
        <w:rPr>
          <w:rFonts w:ascii="Times New Roman" w:hAnsi="Times New Roman"/>
          <w:sz w:val="28"/>
          <w:szCs w:val="28"/>
        </w:rPr>
        <w:t>.</w:t>
      </w:r>
      <w:proofErr w:type="gramEnd"/>
      <w:r w:rsidRPr="00195372">
        <w:rPr>
          <w:rFonts w:ascii="Times New Roman" w:hAnsi="Times New Roman"/>
          <w:sz w:val="28"/>
          <w:szCs w:val="28"/>
        </w:rPr>
        <w:t xml:space="preserve"> («</w:t>
      </w:r>
      <w:proofErr w:type="gramStart"/>
      <w:r w:rsidRPr="00195372">
        <w:rPr>
          <w:rFonts w:ascii="Times New Roman" w:hAnsi="Times New Roman"/>
          <w:sz w:val="28"/>
          <w:szCs w:val="28"/>
        </w:rPr>
        <w:t>д</w:t>
      </w:r>
      <w:proofErr w:type="gramEnd"/>
      <w:r w:rsidRPr="00195372">
        <w:rPr>
          <w:rFonts w:ascii="Times New Roman" w:hAnsi="Times New Roman"/>
          <w:sz w:val="28"/>
          <w:szCs w:val="28"/>
        </w:rPr>
        <w:t>еревья» занимают свои места по залу)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sz w:val="28"/>
          <w:szCs w:val="28"/>
        </w:rPr>
        <w:t>И тут подул ветер, ветки деревьев сильно раскачивалис</w:t>
      </w:r>
      <w:proofErr w:type="gramStart"/>
      <w:r w:rsidRPr="00195372">
        <w:rPr>
          <w:rFonts w:ascii="Times New Roman" w:hAnsi="Times New Roman"/>
          <w:sz w:val="28"/>
          <w:szCs w:val="28"/>
        </w:rPr>
        <w:t>ь(</w:t>
      </w:r>
      <w:proofErr w:type="gramEnd"/>
      <w:r w:rsidRPr="00195372">
        <w:rPr>
          <w:rFonts w:ascii="Times New Roman" w:hAnsi="Times New Roman"/>
          <w:sz w:val="28"/>
          <w:szCs w:val="28"/>
        </w:rPr>
        <w:t>«деревья» закачались)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sz w:val="28"/>
          <w:szCs w:val="28"/>
        </w:rPr>
        <w:t>Катится Колобок, катится, а на встречу ему Зайка</w:t>
      </w:r>
      <w:proofErr w:type="gramStart"/>
      <w:r w:rsidRPr="00195372">
        <w:rPr>
          <w:rFonts w:ascii="Times New Roman" w:hAnsi="Times New Roman"/>
          <w:sz w:val="28"/>
          <w:szCs w:val="28"/>
        </w:rPr>
        <w:t>.</w:t>
      </w:r>
      <w:proofErr w:type="gramEnd"/>
      <w:r w:rsidRPr="0019537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195372">
        <w:rPr>
          <w:rFonts w:ascii="Times New Roman" w:hAnsi="Times New Roman"/>
          <w:sz w:val="28"/>
          <w:szCs w:val="28"/>
        </w:rPr>
        <w:t>в</w:t>
      </w:r>
      <w:proofErr w:type="gramEnd"/>
      <w:r w:rsidRPr="00195372">
        <w:rPr>
          <w:rFonts w:ascii="Times New Roman" w:hAnsi="Times New Roman"/>
          <w:sz w:val="28"/>
          <w:szCs w:val="28"/>
        </w:rPr>
        <w:t>ыскакивает «зайка»)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Зайка:</w:t>
      </w:r>
      <w:r w:rsidRPr="00195372">
        <w:rPr>
          <w:rFonts w:ascii="Times New Roman" w:hAnsi="Times New Roman"/>
          <w:sz w:val="28"/>
          <w:szCs w:val="28"/>
        </w:rPr>
        <w:t> «Колобок, Колобок! Я тебя съем!»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Колобок:</w:t>
      </w:r>
      <w:r w:rsidRPr="00195372">
        <w:rPr>
          <w:rFonts w:ascii="Times New Roman" w:hAnsi="Times New Roman"/>
          <w:sz w:val="28"/>
          <w:szCs w:val="28"/>
        </w:rPr>
        <w:t> «Не ешь меня, Зайка, я тебе песенку спою (поёт песенку Колобка)»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Ведущий:</w:t>
      </w:r>
      <w:r w:rsidRPr="00195372">
        <w:rPr>
          <w:rFonts w:ascii="Times New Roman" w:hAnsi="Times New Roman"/>
          <w:sz w:val="28"/>
          <w:szCs w:val="28"/>
        </w:rPr>
        <w:t> И покатился Колобок дальше. А ветер всё дует, деревья качаются! Катится Колобок, катится, а на встречу ему Волк</w:t>
      </w:r>
      <w:proofErr w:type="gramStart"/>
      <w:r w:rsidRPr="00195372">
        <w:rPr>
          <w:rFonts w:ascii="Times New Roman" w:hAnsi="Times New Roman"/>
          <w:sz w:val="28"/>
          <w:szCs w:val="28"/>
        </w:rPr>
        <w:t>.</w:t>
      </w:r>
      <w:proofErr w:type="gramEnd"/>
      <w:r w:rsidRPr="0019537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195372">
        <w:rPr>
          <w:rFonts w:ascii="Times New Roman" w:hAnsi="Times New Roman"/>
          <w:sz w:val="28"/>
          <w:szCs w:val="28"/>
        </w:rPr>
        <w:t>в</w:t>
      </w:r>
      <w:proofErr w:type="gramEnd"/>
      <w:r w:rsidRPr="00195372">
        <w:rPr>
          <w:rFonts w:ascii="Times New Roman" w:hAnsi="Times New Roman"/>
          <w:sz w:val="28"/>
          <w:szCs w:val="28"/>
        </w:rPr>
        <w:t>ыходит «волк»)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Волк</w:t>
      </w:r>
      <w:r w:rsidRPr="00195372">
        <w:rPr>
          <w:rFonts w:ascii="Times New Roman" w:hAnsi="Times New Roman"/>
          <w:sz w:val="28"/>
          <w:szCs w:val="28"/>
        </w:rPr>
        <w:t>: «Колобок, Колобок! Я тебя съем!»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Колобок</w:t>
      </w:r>
      <w:r w:rsidRPr="00195372">
        <w:rPr>
          <w:rFonts w:ascii="Times New Roman" w:hAnsi="Times New Roman"/>
          <w:sz w:val="28"/>
          <w:szCs w:val="28"/>
        </w:rPr>
        <w:t>: «Не ешь меня, Волк, я тебе песенку спою! (поёт песенку Колобка)»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Ведущий</w:t>
      </w:r>
      <w:r w:rsidRPr="00195372">
        <w:rPr>
          <w:rFonts w:ascii="Times New Roman" w:hAnsi="Times New Roman"/>
          <w:sz w:val="28"/>
          <w:szCs w:val="28"/>
        </w:rPr>
        <w:t>: И покатился Колобок дальше. А ветер всё дует, деревья качаются! Катится Колобок, катится, а навстречу ему Медведь</w:t>
      </w:r>
      <w:proofErr w:type="gramStart"/>
      <w:r w:rsidRPr="00195372">
        <w:rPr>
          <w:rFonts w:ascii="Times New Roman" w:hAnsi="Times New Roman"/>
          <w:sz w:val="28"/>
          <w:szCs w:val="28"/>
        </w:rPr>
        <w:t>.</w:t>
      </w:r>
      <w:proofErr w:type="gramEnd"/>
      <w:r w:rsidRPr="0019537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195372">
        <w:rPr>
          <w:rFonts w:ascii="Times New Roman" w:hAnsi="Times New Roman"/>
          <w:sz w:val="28"/>
          <w:szCs w:val="28"/>
        </w:rPr>
        <w:t>в</w:t>
      </w:r>
      <w:proofErr w:type="gramEnd"/>
      <w:r w:rsidRPr="00195372">
        <w:rPr>
          <w:rFonts w:ascii="Times New Roman" w:hAnsi="Times New Roman"/>
          <w:sz w:val="28"/>
          <w:szCs w:val="28"/>
        </w:rPr>
        <w:t>ыходит «медведь»)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Медведь</w:t>
      </w:r>
      <w:r w:rsidRPr="00195372">
        <w:rPr>
          <w:rFonts w:ascii="Times New Roman" w:hAnsi="Times New Roman"/>
          <w:sz w:val="28"/>
          <w:szCs w:val="28"/>
        </w:rPr>
        <w:t>: «Колобок, Колобок! Я тебя съем!»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Колобок</w:t>
      </w:r>
      <w:r w:rsidRPr="00195372">
        <w:rPr>
          <w:rFonts w:ascii="Times New Roman" w:hAnsi="Times New Roman"/>
          <w:sz w:val="28"/>
          <w:szCs w:val="28"/>
        </w:rPr>
        <w:t>: «Не ешь меня, Миша, я тебе песенку спою (поёт песенку Колобка)»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Ведущий</w:t>
      </w:r>
      <w:r w:rsidRPr="00195372">
        <w:rPr>
          <w:rFonts w:ascii="Times New Roman" w:hAnsi="Times New Roman"/>
          <w:sz w:val="28"/>
          <w:szCs w:val="28"/>
        </w:rPr>
        <w:t>: И покатился Колобок дальше. А ветер всё дует, деревья качаются! Катится Колобок, катится, а навстречу ему Лиса</w:t>
      </w:r>
      <w:proofErr w:type="gramStart"/>
      <w:r w:rsidRPr="00195372">
        <w:rPr>
          <w:rFonts w:ascii="Times New Roman" w:hAnsi="Times New Roman"/>
          <w:sz w:val="28"/>
          <w:szCs w:val="28"/>
        </w:rPr>
        <w:t>.</w:t>
      </w:r>
      <w:proofErr w:type="gramEnd"/>
      <w:r w:rsidRPr="0019537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195372">
        <w:rPr>
          <w:rFonts w:ascii="Times New Roman" w:hAnsi="Times New Roman"/>
          <w:sz w:val="28"/>
          <w:szCs w:val="28"/>
        </w:rPr>
        <w:t>в</w:t>
      </w:r>
      <w:proofErr w:type="gramEnd"/>
      <w:r w:rsidRPr="00195372">
        <w:rPr>
          <w:rFonts w:ascii="Times New Roman" w:hAnsi="Times New Roman"/>
          <w:sz w:val="28"/>
          <w:szCs w:val="28"/>
        </w:rPr>
        <w:t>ыходит «лиса»)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Лиса:</w:t>
      </w:r>
      <w:r w:rsidRPr="00195372">
        <w:rPr>
          <w:rFonts w:ascii="Times New Roman" w:hAnsi="Times New Roman"/>
          <w:sz w:val="28"/>
          <w:szCs w:val="28"/>
        </w:rPr>
        <w:t> «Колобок, Колобок! Я тебя съем!»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Колобок</w:t>
      </w:r>
      <w:r w:rsidRPr="00195372">
        <w:rPr>
          <w:rFonts w:ascii="Times New Roman" w:hAnsi="Times New Roman"/>
          <w:sz w:val="28"/>
          <w:szCs w:val="28"/>
        </w:rPr>
        <w:t>: «Не ешь меня, Лиса, я тебе песенку спою! (поёт песенку Колобка)»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t>Лиса:</w:t>
      </w:r>
      <w:r w:rsidRPr="00195372">
        <w:rPr>
          <w:rFonts w:ascii="Times New Roman" w:hAnsi="Times New Roman"/>
          <w:sz w:val="28"/>
          <w:szCs w:val="28"/>
        </w:rPr>
        <w:t xml:space="preserve"> «Что-то я </w:t>
      </w:r>
      <w:proofErr w:type="gramStart"/>
      <w:r w:rsidRPr="00195372">
        <w:rPr>
          <w:rFonts w:ascii="Times New Roman" w:hAnsi="Times New Roman"/>
          <w:sz w:val="28"/>
          <w:szCs w:val="28"/>
        </w:rPr>
        <w:t>стара</w:t>
      </w:r>
      <w:proofErr w:type="gramEnd"/>
      <w:r w:rsidRPr="00195372">
        <w:rPr>
          <w:rFonts w:ascii="Times New Roman" w:hAnsi="Times New Roman"/>
          <w:sz w:val="28"/>
          <w:szCs w:val="28"/>
        </w:rPr>
        <w:t xml:space="preserve"> стала, плохо слышу! Сядь ко мне на носок, спой ещё разок».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b/>
          <w:sz w:val="28"/>
          <w:szCs w:val="28"/>
        </w:rPr>
        <w:lastRenderedPageBreak/>
        <w:t>Ведущий</w:t>
      </w:r>
      <w:r w:rsidRPr="00195372">
        <w:rPr>
          <w:rFonts w:ascii="Times New Roman" w:hAnsi="Times New Roman"/>
          <w:sz w:val="28"/>
          <w:szCs w:val="28"/>
        </w:rPr>
        <w:t xml:space="preserve">: Сел Колобок к Лисе на носок, а Лиса его – </w:t>
      </w:r>
      <w:proofErr w:type="spellStart"/>
      <w:r w:rsidRPr="00195372">
        <w:rPr>
          <w:rFonts w:ascii="Times New Roman" w:hAnsi="Times New Roman"/>
          <w:sz w:val="28"/>
          <w:szCs w:val="28"/>
        </w:rPr>
        <w:t>ам</w:t>
      </w:r>
      <w:proofErr w:type="spellEnd"/>
      <w:r w:rsidRPr="00195372">
        <w:rPr>
          <w:rFonts w:ascii="Times New Roman" w:hAnsi="Times New Roman"/>
          <w:sz w:val="28"/>
          <w:szCs w:val="28"/>
        </w:rPr>
        <w:t xml:space="preserve"> – и съела! Конец.</w:t>
      </w:r>
    </w:p>
    <w:p w:rsidR="00DA0A62" w:rsidRPr="00195372" w:rsidRDefault="00DA0A62" w:rsidP="00DA0A62">
      <w:pPr>
        <w:pStyle w:val="a6"/>
        <w:rPr>
          <w:rFonts w:ascii="Times New Roman" w:hAnsi="Times New Roman"/>
          <w:sz w:val="28"/>
          <w:szCs w:val="28"/>
        </w:rPr>
      </w:pPr>
      <w:r w:rsidRPr="00195372">
        <w:rPr>
          <w:rFonts w:ascii="Times New Roman" w:hAnsi="Times New Roman"/>
          <w:sz w:val="28"/>
          <w:szCs w:val="28"/>
        </w:rPr>
        <w:t>(проводится беседа о впечатлениях родителей).</w:t>
      </w:r>
    </w:p>
    <w:p w:rsidR="000C20C8" w:rsidRDefault="00DA0A62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70EB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Игра «Придумай сказку на новый лад</w:t>
      </w:r>
      <w:r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». </w:t>
      </w:r>
    </w:p>
    <w:p w:rsidR="00DA0A62" w:rsidRDefault="000C20C8" w:rsidP="00DA0A62">
      <w:pPr>
        <w:pStyle w:val="a6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Для развития фантазий творчества, </w:t>
      </w:r>
      <w:r w:rsidR="00DA0A62"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 помощью разных видов театра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предложить сочини</w:t>
      </w:r>
      <w:r w:rsidR="00DA0A62"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ь</w:t>
      </w:r>
      <w:r w:rsidR="00DA0A62" w:rsidRPr="00170EB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сказку на новый лад.</w:t>
      </w:r>
    </w:p>
    <w:p w:rsidR="00FC0A6D" w:rsidRDefault="00FC0A6D"/>
    <w:sectPr w:rsidR="00FC0A6D" w:rsidSect="00FF63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426" w:left="851" w:header="708" w:footer="708" w:gutter="0"/>
      <w:pgBorders>
        <w:top w:val="flowersTiny" w:sz="20" w:space="1" w:color="auto"/>
        <w:left w:val="flowersTiny" w:sz="20" w:space="4" w:color="auto"/>
        <w:bottom w:val="flowersTiny" w:sz="20" w:space="1" w:color="auto"/>
        <w:right w:val="flowersTiny" w:sz="20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64" w:rsidRDefault="00EC1E64" w:rsidP="00FF6341">
      <w:pPr>
        <w:spacing w:after="0" w:line="240" w:lineRule="auto"/>
      </w:pPr>
      <w:r>
        <w:separator/>
      </w:r>
    </w:p>
  </w:endnote>
  <w:endnote w:type="continuationSeparator" w:id="0">
    <w:p w:rsidR="00EC1E64" w:rsidRDefault="00EC1E64" w:rsidP="00FF6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41" w:rsidRDefault="00FF634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41" w:rsidRDefault="00FF634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41" w:rsidRDefault="00FF634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64" w:rsidRDefault="00EC1E64" w:rsidP="00FF6341">
      <w:pPr>
        <w:spacing w:after="0" w:line="240" w:lineRule="auto"/>
      </w:pPr>
      <w:r>
        <w:separator/>
      </w:r>
    </w:p>
  </w:footnote>
  <w:footnote w:type="continuationSeparator" w:id="0">
    <w:p w:rsidR="00EC1E64" w:rsidRDefault="00EC1E64" w:rsidP="00FF6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41" w:rsidRDefault="00FF634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41" w:rsidRPr="00FF6341" w:rsidRDefault="00FF6341" w:rsidP="00FF6341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FF6341">
      <w:rPr>
        <w:rFonts w:ascii="Times New Roman" w:hAnsi="Times New Roman" w:cs="Times New Roman"/>
        <w:sz w:val="28"/>
        <w:szCs w:val="28"/>
      </w:rPr>
      <w:t>Яричина Оксана Александровна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341" w:rsidRDefault="00FF634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99"/>
    <w:rsid w:val="000C20C8"/>
    <w:rsid w:val="000D5FC3"/>
    <w:rsid w:val="000F5A47"/>
    <w:rsid w:val="001D79B1"/>
    <w:rsid w:val="00244640"/>
    <w:rsid w:val="002A418E"/>
    <w:rsid w:val="007D6799"/>
    <w:rsid w:val="008D16C5"/>
    <w:rsid w:val="00A1745E"/>
    <w:rsid w:val="00A8110C"/>
    <w:rsid w:val="00AB06FD"/>
    <w:rsid w:val="00B327F0"/>
    <w:rsid w:val="00DA0A62"/>
    <w:rsid w:val="00EC1E64"/>
    <w:rsid w:val="00FA72C9"/>
    <w:rsid w:val="00FC0A6D"/>
    <w:rsid w:val="00FD46EA"/>
    <w:rsid w:val="00FE0017"/>
    <w:rsid w:val="00FF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0"/>
  </w:style>
  <w:style w:type="paragraph" w:styleId="1">
    <w:name w:val="heading 1"/>
    <w:basedOn w:val="a"/>
    <w:next w:val="a"/>
    <w:link w:val="10"/>
    <w:uiPriority w:val="9"/>
    <w:qFormat/>
    <w:rsid w:val="00B327F0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D16C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327F0"/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27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B327F0"/>
    <w:rPr>
      <w:b/>
      <w:bCs/>
    </w:rPr>
  </w:style>
  <w:style w:type="character" w:styleId="a5">
    <w:name w:val="Emphasis"/>
    <w:basedOn w:val="a0"/>
    <w:uiPriority w:val="20"/>
    <w:qFormat/>
    <w:rsid w:val="00B327F0"/>
    <w:rPr>
      <w:i/>
      <w:iCs/>
    </w:rPr>
  </w:style>
  <w:style w:type="paragraph" w:styleId="a6">
    <w:name w:val="No Spacing"/>
    <w:qFormat/>
    <w:rsid w:val="00B327F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7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F6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6341"/>
  </w:style>
  <w:style w:type="paragraph" w:styleId="aa">
    <w:name w:val="footer"/>
    <w:basedOn w:val="a"/>
    <w:link w:val="ab"/>
    <w:uiPriority w:val="99"/>
    <w:unhideWhenUsed/>
    <w:rsid w:val="00FF6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6341"/>
  </w:style>
  <w:style w:type="paragraph" w:styleId="ac">
    <w:name w:val="Balloon Text"/>
    <w:basedOn w:val="a"/>
    <w:link w:val="ad"/>
    <w:uiPriority w:val="99"/>
    <w:semiHidden/>
    <w:unhideWhenUsed/>
    <w:rsid w:val="00FF6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F6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0"/>
  </w:style>
  <w:style w:type="paragraph" w:styleId="1">
    <w:name w:val="heading 1"/>
    <w:basedOn w:val="a"/>
    <w:next w:val="a"/>
    <w:link w:val="10"/>
    <w:uiPriority w:val="9"/>
    <w:qFormat/>
    <w:rsid w:val="00B327F0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D16C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327F0"/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27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B327F0"/>
    <w:rPr>
      <w:b/>
      <w:bCs/>
    </w:rPr>
  </w:style>
  <w:style w:type="character" w:styleId="a5">
    <w:name w:val="Emphasis"/>
    <w:basedOn w:val="a0"/>
    <w:uiPriority w:val="20"/>
    <w:qFormat/>
    <w:rsid w:val="00B327F0"/>
    <w:rPr>
      <w:i/>
      <w:iCs/>
    </w:rPr>
  </w:style>
  <w:style w:type="paragraph" w:styleId="a6">
    <w:name w:val="No Spacing"/>
    <w:qFormat/>
    <w:rsid w:val="00B327F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7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F6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6341"/>
  </w:style>
  <w:style w:type="paragraph" w:styleId="aa">
    <w:name w:val="footer"/>
    <w:basedOn w:val="a"/>
    <w:link w:val="ab"/>
    <w:uiPriority w:val="99"/>
    <w:unhideWhenUsed/>
    <w:rsid w:val="00FF6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6341"/>
  </w:style>
  <w:style w:type="paragraph" w:styleId="ac">
    <w:name w:val="Balloon Text"/>
    <w:basedOn w:val="a"/>
    <w:link w:val="ad"/>
    <w:uiPriority w:val="99"/>
    <w:semiHidden/>
    <w:unhideWhenUsed/>
    <w:rsid w:val="00FF6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F6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418B2-F90A-4131-A3F8-61DE9637A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15</cp:revision>
  <dcterms:created xsi:type="dcterms:W3CDTF">2021-02-20T04:40:00Z</dcterms:created>
  <dcterms:modified xsi:type="dcterms:W3CDTF">2022-02-01T08:29:00Z</dcterms:modified>
</cp:coreProperties>
</file>