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4C6" w:rsidRPr="00AE7380" w:rsidRDefault="000919ED" w:rsidP="008314C6">
      <w:pPr>
        <w:jc w:val="center"/>
        <w:rPr>
          <w:b/>
          <w:color w:val="FF0000"/>
          <w:sz w:val="28"/>
          <w:szCs w:val="28"/>
        </w:rPr>
      </w:pPr>
      <w:r w:rsidRPr="00AE7380">
        <w:rPr>
          <w:b/>
          <w:color w:val="FF0000"/>
          <w:sz w:val="28"/>
          <w:szCs w:val="28"/>
        </w:rPr>
        <w:t>Пословицы и поговорки</w:t>
      </w:r>
      <w:r w:rsidR="008314C6" w:rsidRPr="00AE7380">
        <w:rPr>
          <w:b/>
          <w:color w:val="FF0000"/>
          <w:sz w:val="28"/>
          <w:szCs w:val="28"/>
        </w:rPr>
        <w:t xml:space="preserve"> </w:t>
      </w:r>
    </w:p>
    <w:p w:rsidR="00193464" w:rsidRPr="008314C6" w:rsidRDefault="00AE7380" w:rsidP="008314C6">
      <w:pPr>
        <w:jc w:val="center"/>
        <w:rPr>
          <w:bCs/>
          <w:color w:val="0033CC"/>
          <w:sz w:val="28"/>
          <w:szCs w:val="28"/>
        </w:rPr>
      </w:pPr>
      <w:r>
        <w:rPr>
          <w:bCs/>
          <w:color w:val="0033CC"/>
          <w:sz w:val="28"/>
          <w:szCs w:val="28"/>
        </w:rPr>
        <w:t>по экономическому воспитанию</w:t>
      </w:r>
    </w:p>
    <w:tbl>
      <w:tblPr>
        <w:tblStyle w:val="a8"/>
        <w:tblW w:w="5334" w:type="pct"/>
        <w:tblInd w:w="-459" w:type="dxa"/>
        <w:tblBorders>
          <w:top w:val="single" w:sz="4" w:space="0" w:color="0033CC"/>
          <w:left w:val="single" w:sz="4" w:space="0" w:color="0033CC"/>
          <w:bottom w:val="single" w:sz="4" w:space="0" w:color="0033CC"/>
          <w:right w:val="single" w:sz="4" w:space="0" w:color="0033CC"/>
          <w:insideH w:val="single" w:sz="4" w:space="0" w:color="0033CC"/>
          <w:insideV w:val="single" w:sz="4" w:space="0" w:color="0033CC"/>
        </w:tblBorders>
        <w:tblLook w:val="04A0"/>
      </w:tblPr>
      <w:tblGrid>
        <w:gridCol w:w="2196"/>
        <w:gridCol w:w="8860"/>
      </w:tblGrid>
      <w:tr w:rsidR="00193464" w:rsidRPr="008314C6" w:rsidTr="008314C6">
        <w:tc>
          <w:tcPr>
            <w:tcW w:w="993" w:type="pct"/>
          </w:tcPr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b/>
                <w:color w:val="0033CC"/>
                <w:sz w:val="28"/>
                <w:szCs w:val="28"/>
              </w:rPr>
              <w:t>Тема</w:t>
            </w:r>
          </w:p>
        </w:tc>
        <w:tc>
          <w:tcPr>
            <w:tcW w:w="4007" w:type="pct"/>
          </w:tcPr>
          <w:p w:rsidR="00193464" w:rsidRPr="008314C6" w:rsidRDefault="00193464" w:rsidP="008314C6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b/>
                <w:color w:val="0033CC"/>
                <w:sz w:val="28"/>
                <w:szCs w:val="28"/>
              </w:rPr>
              <w:t>Пословицы</w:t>
            </w:r>
          </w:p>
        </w:tc>
      </w:tr>
      <w:tr w:rsidR="00193464" w:rsidRPr="008314C6" w:rsidTr="008314C6">
        <w:tc>
          <w:tcPr>
            <w:tcW w:w="993" w:type="pct"/>
          </w:tcPr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b/>
                <w:color w:val="0033CC"/>
                <w:sz w:val="28"/>
                <w:szCs w:val="28"/>
              </w:rPr>
              <w:t>Труд</w:t>
            </w:r>
          </w:p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</w:p>
        </w:tc>
        <w:tc>
          <w:tcPr>
            <w:tcW w:w="4007" w:type="pct"/>
          </w:tcPr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В страду одна забота: не стояла бы работа.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Господской работы не переделаешь.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Кончил дело – гуляй смело.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По работе и плата.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Терпенье и труд все перетрут.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Труд кормит, а лень портит.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Ремесло – золотой кормилец.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Ремесло пить, есть не просит, а хлеб приносит.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Уменье везде найдет примененье.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Не работа дорога – умение.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Всякая работа мастера хвалит.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Дело мастера боится.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На час опоздаешь – годом не наверстаешь.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Без труда не вытащишь рыбку из пруда.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Без работы день годом станет.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Без труда и отдых не сладок.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Маленькое дело лучше большого безделья.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Лучше быть здоровым и бедным, чем богатым и больным.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Хорошо живет тот, кто много работает и учится.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Горька работа, да сладок хлеб.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Без клещей кузнец – что без рук.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Без охоты нет работы.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Без работы и печь холодна.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Без ремесла, как без рук.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Без сноровки и ложку мимо рта пронесешь.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Без труда нет плода.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Берись за то, к чему ты годен.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Будешь трудиться – будет у тебя и хлеб, и молоко водиться.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Была бы охота, а работа найдется.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Волка ноги кормит.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Все скоро сказывается, да не все скоро делается.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Всяк на себя свой хлеб добывает.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Всяк своим разумом кормится.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Всякое ремесло честно, кроме воровства.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Всякий человек в деле познается.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Всякое уменье трудом дается.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Где хотенье, там и уменье.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Глину не мять – горшков не видать.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Дело словом не заменишь.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Дело заделано, надо доделывать.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Делом спеши, да людей не смеши.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Делу – время, потехе – час.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lastRenderedPageBreak/>
              <w:t>Дерево смотри в плодах, человека – в делах.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Для добра трудиться – есть чем похвалиться.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Если идет работа, спать неохота.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Ешь досыта, а работай до пота.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Живи всяк своим умом, да своим горбом.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За все браться – ничего не сделать.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Золото познается в огне, человек в труде.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Кто ест скоро, тот и работает споро.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Кто мало говорит, тот больше сделает.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Кто не работает, тот не ест.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Куй железо, пока горячо.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Любишь кататься – люби и саночки возить.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Мед есть – в улей лезь.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Не бывать скуки, коли заняты руки.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Не печь кормит, а руки.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Не поклонясь до земли, и грибка не подымешь.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Не привыкай к безделью, учись рукоделью.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Каков работник, такова ему и плата.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Портной без порток, сапожник без сапог.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Рыбак рыбака видит издалека.</w:t>
            </w:r>
          </w:p>
          <w:p w:rsidR="00193464" w:rsidRPr="008314C6" w:rsidRDefault="00193464" w:rsidP="008314C6">
            <w:pPr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Трудолюбив, как муравей.</w:t>
            </w:r>
            <w:r w:rsidR="008314C6">
              <w:rPr>
                <w:color w:val="0033CC"/>
                <w:sz w:val="28"/>
                <w:szCs w:val="28"/>
              </w:rPr>
              <w:t xml:space="preserve"> </w:t>
            </w:r>
            <w:r w:rsidR="008314C6">
              <w:rPr>
                <w:b/>
                <w:color w:val="0033CC"/>
                <w:sz w:val="28"/>
                <w:szCs w:val="28"/>
              </w:rPr>
              <w:t xml:space="preserve">   </w:t>
            </w:r>
          </w:p>
        </w:tc>
      </w:tr>
      <w:tr w:rsidR="00193464" w:rsidRPr="008314C6" w:rsidTr="008314C6">
        <w:tc>
          <w:tcPr>
            <w:tcW w:w="993" w:type="pct"/>
          </w:tcPr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b/>
                <w:color w:val="0033CC"/>
                <w:sz w:val="28"/>
                <w:szCs w:val="28"/>
              </w:rPr>
              <w:lastRenderedPageBreak/>
              <w:t>Деньги, цена</w:t>
            </w:r>
          </w:p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</w:p>
        </w:tc>
        <w:tc>
          <w:tcPr>
            <w:tcW w:w="4007" w:type="pct"/>
          </w:tcPr>
          <w:p w:rsidR="00193464" w:rsidRPr="008314C6" w:rsidRDefault="008314C6" w:rsidP="008314C6">
            <w:pPr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 xml:space="preserve"> </w:t>
            </w:r>
            <w:r w:rsidR="00193464" w:rsidRPr="008314C6">
              <w:rPr>
                <w:color w:val="0033CC"/>
                <w:sz w:val="28"/>
                <w:szCs w:val="28"/>
              </w:rPr>
              <w:t>Деньги – не голова: наживное дело.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Деньги – не люди, лишними не будут.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Деньги – что вода: пришли и ушли, только и видели.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Доход не живет без хлопот.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Каждый час простоя – река убытку.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От  прибыли голова не болит.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Получишь доход – явится и расход.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Прибылью хвались, а убыли стерегись.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Чужие деньги считать – не разбогатеть.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Денежка без ног, весь свет обойдет.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Деньги – гости: то нет, то горсти.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Деньги счетом крепки.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Копейка копейку родит.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Горе деньги нажить, а с деньгами и дураку можно жить.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Деньги – что пух: только дунь на них и нет.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Добр Мартын, коли есть алтын; худ Роман, коли пуст карман.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Не деньги нас наживают, а мы их.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Через золото слезы льют.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Копеечка к копеечке – рубль набегает.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Копейка рубль бережет.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Копейка обоз гонит.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У него деньги куры не клюют.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Не подмажешь – не поедешь.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Дешевле пареной репы.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lastRenderedPageBreak/>
              <w:t>И дешево, и сердито.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Щиплет Федосья чужие колосья, а прибыли нет.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Лишняя денежка карману не в тягость.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У денег глаз нет.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Хлебу – мера, слову – вера, деньгам – счет.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Денежки счет любят.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Лежащий товар не кормит.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Злато не говорит, зато много творит.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Кто копейку не щадит, тому рубль ни почем.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Деньги – дело наживное.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Здоров буду и денег добуду.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Не доходом разживаются, а расходом.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Денежки круглые – весь век катятся.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Деньги не в деньгах, а в делах.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Копейку сберег – рубль получил, рубль сберег – капитал нажил.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Время – деньги.</w:t>
            </w:r>
          </w:p>
          <w:p w:rsidR="00193464" w:rsidRPr="008314C6" w:rsidRDefault="00193464" w:rsidP="008314C6">
            <w:pPr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Не в деньгах счастье.</w:t>
            </w:r>
            <w:r w:rsidR="008314C6">
              <w:rPr>
                <w:color w:val="0033CC"/>
                <w:sz w:val="28"/>
                <w:szCs w:val="28"/>
              </w:rPr>
              <w:t xml:space="preserve">  </w:t>
            </w:r>
          </w:p>
        </w:tc>
      </w:tr>
      <w:tr w:rsidR="00193464" w:rsidRPr="008314C6" w:rsidTr="008314C6">
        <w:tc>
          <w:tcPr>
            <w:tcW w:w="993" w:type="pct"/>
          </w:tcPr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b/>
                <w:color w:val="0033CC"/>
                <w:sz w:val="28"/>
                <w:szCs w:val="28"/>
              </w:rPr>
              <w:lastRenderedPageBreak/>
              <w:t>Купля-продажа, товар</w:t>
            </w:r>
          </w:p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</w:p>
        </w:tc>
        <w:tc>
          <w:tcPr>
            <w:tcW w:w="4007" w:type="pct"/>
          </w:tcPr>
          <w:p w:rsidR="00193464" w:rsidRPr="008314C6" w:rsidRDefault="008314C6" w:rsidP="008314C6">
            <w:pPr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 xml:space="preserve"> </w:t>
            </w:r>
            <w:r w:rsidR="00193464" w:rsidRPr="008314C6">
              <w:rPr>
                <w:color w:val="0033CC"/>
                <w:sz w:val="28"/>
                <w:szCs w:val="28"/>
              </w:rPr>
              <w:t>Купишь – платишь, продашь – плачешь.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Наследство – ни дар, ни купля.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На торгу два дурака: один дешево дает, другой дорого просит.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Не купля учит – продажа.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Куплей да продажей торг стоит.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Торгуешь – хаешь, купишь – похвалишь.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Хороший товар не залежится.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Лежачий товар не кормит.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Цена хороша, а не будет барыша.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На что спрос, на то и цена.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Торговля – кого выручит, а кого выучит.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Дешево покупается – недолго носится.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Кота в мешке покупать нельзя.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Товар лицом продается.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Чего мало, то дорого, чего много, то дешего.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Товарами лавка красится.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Базар цену скажет.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Мало в привозе – много в запросе.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Прибыль с убытками на одних санях едут.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Без хозяина товар плачет.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Что продается и покупается – товаром называется.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Имеешь товар – будут деньги.</w:t>
            </w:r>
          </w:p>
          <w:p w:rsidR="00193464" w:rsidRPr="008314C6" w:rsidRDefault="00193464" w:rsidP="008314C6">
            <w:pPr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Лишний рубль на рекламу отдашь – товар выгодно продашь.</w:t>
            </w:r>
            <w:r w:rsidR="008314C6">
              <w:rPr>
                <w:color w:val="0033CC"/>
                <w:sz w:val="28"/>
                <w:szCs w:val="28"/>
              </w:rPr>
              <w:t xml:space="preserve"> </w:t>
            </w:r>
            <w:r w:rsidR="008314C6">
              <w:rPr>
                <w:b/>
                <w:color w:val="0033CC"/>
                <w:sz w:val="28"/>
                <w:szCs w:val="28"/>
              </w:rPr>
              <w:t xml:space="preserve">    </w:t>
            </w:r>
          </w:p>
        </w:tc>
      </w:tr>
      <w:tr w:rsidR="00193464" w:rsidRPr="008314C6" w:rsidTr="008314C6">
        <w:tc>
          <w:tcPr>
            <w:tcW w:w="993" w:type="pct"/>
          </w:tcPr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b/>
                <w:color w:val="0033CC"/>
                <w:sz w:val="28"/>
                <w:szCs w:val="28"/>
              </w:rPr>
              <w:t>Бережливость</w:t>
            </w:r>
          </w:p>
          <w:p w:rsidR="00193464" w:rsidRPr="008314C6" w:rsidRDefault="00193464" w:rsidP="00B31B94">
            <w:pPr>
              <w:jc w:val="center"/>
              <w:rPr>
                <w:color w:val="0033CC"/>
                <w:sz w:val="28"/>
                <w:szCs w:val="28"/>
              </w:rPr>
            </w:pPr>
          </w:p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</w:p>
        </w:tc>
        <w:tc>
          <w:tcPr>
            <w:tcW w:w="4007" w:type="pct"/>
          </w:tcPr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Бережливость лучше богатства.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Запасливый нужды не терпит.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Из грошей рубли вырастают.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Не деньги богатство – бережливость да разум.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Собирай монеты медные – пригодятся в дни бедные.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lastRenderedPageBreak/>
              <w:t>Бережливая вещь два века живет.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Без копейки рубля нет.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Бережливость лучше прибытка.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Запас человека не портит.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И медведь из запасу лапу сосет.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Кто не бережет копейки, тот сам рубля не стоит.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Курочка по зернышку клюет, да сыто живет.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Пушинка к пушинке – и выйдет перинка.</w:t>
            </w:r>
          </w:p>
          <w:p w:rsidR="00193464" w:rsidRPr="008314C6" w:rsidRDefault="00193464" w:rsidP="008314C6">
            <w:pPr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Лучше свое поберечь, чем чужое прожить.</w:t>
            </w:r>
            <w:r w:rsidR="008314C6">
              <w:rPr>
                <w:color w:val="0033CC"/>
                <w:sz w:val="28"/>
                <w:szCs w:val="28"/>
              </w:rPr>
              <w:t xml:space="preserve"> </w:t>
            </w:r>
            <w:r w:rsidR="008314C6">
              <w:rPr>
                <w:b/>
                <w:color w:val="0033CC"/>
                <w:sz w:val="28"/>
                <w:szCs w:val="28"/>
              </w:rPr>
              <w:t xml:space="preserve">    </w:t>
            </w:r>
          </w:p>
        </w:tc>
      </w:tr>
      <w:tr w:rsidR="00193464" w:rsidRPr="008314C6" w:rsidTr="008314C6">
        <w:tc>
          <w:tcPr>
            <w:tcW w:w="993" w:type="pct"/>
          </w:tcPr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b/>
                <w:color w:val="0033CC"/>
                <w:sz w:val="28"/>
                <w:szCs w:val="28"/>
              </w:rPr>
              <w:lastRenderedPageBreak/>
              <w:t>Мотовство</w:t>
            </w:r>
          </w:p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</w:p>
        </w:tc>
        <w:tc>
          <w:tcPr>
            <w:tcW w:w="4007" w:type="pct"/>
          </w:tcPr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Дать тебе волю – спустишь и отцовскую долю.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Живет на широкую ногу.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Рубль наживает, а два проживает.</w:t>
            </w:r>
          </w:p>
          <w:p w:rsidR="00193464" w:rsidRPr="008314C6" w:rsidRDefault="00193464" w:rsidP="008314C6">
            <w:pPr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Займом богат не будешь.</w:t>
            </w:r>
            <w:r w:rsidR="008314C6">
              <w:rPr>
                <w:color w:val="0033CC"/>
                <w:sz w:val="28"/>
                <w:szCs w:val="28"/>
              </w:rPr>
              <w:t xml:space="preserve"> </w:t>
            </w:r>
            <w:r w:rsidR="008314C6">
              <w:rPr>
                <w:b/>
                <w:color w:val="0033CC"/>
                <w:sz w:val="28"/>
                <w:szCs w:val="28"/>
              </w:rPr>
              <w:t xml:space="preserve">       </w:t>
            </w:r>
          </w:p>
        </w:tc>
      </w:tr>
      <w:tr w:rsidR="00193464" w:rsidRPr="008314C6" w:rsidTr="008314C6">
        <w:tc>
          <w:tcPr>
            <w:tcW w:w="993" w:type="pct"/>
          </w:tcPr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b/>
                <w:color w:val="0033CC"/>
                <w:sz w:val="28"/>
                <w:szCs w:val="28"/>
              </w:rPr>
              <w:t>Лень</w:t>
            </w:r>
          </w:p>
          <w:p w:rsidR="00193464" w:rsidRPr="008314C6" w:rsidRDefault="00193464" w:rsidP="00B31B94">
            <w:pPr>
              <w:jc w:val="center"/>
              <w:rPr>
                <w:color w:val="0033CC"/>
                <w:sz w:val="28"/>
                <w:szCs w:val="28"/>
              </w:rPr>
            </w:pPr>
          </w:p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</w:p>
        </w:tc>
        <w:tc>
          <w:tcPr>
            <w:tcW w:w="4007" w:type="pct"/>
          </w:tcPr>
          <w:p w:rsidR="00193464" w:rsidRPr="008314C6" w:rsidRDefault="008314C6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Л</w:t>
            </w:r>
            <w:r w:rsidR="00193464" w:rsidRPr="008314C6">
              <w:rPr>
                <w:color w:val="0033CC"/>
                <w:sz w:val="28"/>
                <w:szCs w:val="28"/>
              </w:rPr>
              <w:t>еность наводит на бедность.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Лень до добра не доводит.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Лень мужика не кормит.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Не пеняй на соседа, когда спишь до обеда.</w:t>
            </w:r>
          </w:p>
          <w:p w:rsidR="00193464" w:rsidRPr="008314C6" w:rsidRDefault="00193464" w:rsidP="008314C6">
            <w:pPr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Поленишься  и хлеба лишиться</w:t>
            </w:r>
            <w:r w:rsidR="008314C6" w:rsidRPr="008314C6">
              <w:rPr>
                <w:color w:val="0033CC"/>
                <w:sz w:val="28"/>
                <w:szCs w:val="28"/>
              </w:rPr>
              <w:t xml:space="preserve"> </w:t>
            </w:r>
            <w:r w:rsidR="008314C6" w:rsidRPr="008314C6">
              <w:rPr>
                <w:b/>
                <w:color w:val="0033CC"/>
                <w:sz w:val="28"/>
                <w:szCs w:val="28"/>
              </w:rPr>
              <w:t xml:space="preserve">  </w:t>
            </w:r>
          </w:p>
        </w:tc>
      </w:tr>
      <w:tr w:rsidR="00193464" w:rsidRPr="008314C6" w:rsidTr="008314C6">
        <w:trPr>
          <w:trHeight w:val="210"/>
        </w:trPr>
        <w:tc>
          <w:tcPr>
            <w:tcW w:w="993" w:type="pct"/>
          </w:tcPr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b/>
                <w:color w:val="0033CC"/>
                <w:sz w:val="28"/>
                <w:szCs w:val="28"/>
              </w:rPr>
              <w:t>Договор</w:t>
            </w:r>
          </w:p>
        </w:tc>
        <w:tc>
          <w:tcPr>
            <w:tcW w:w="4007" w:type="pct"/>
          </w:tcPr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Договор лучше денег.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Уговорец - родной братец всем делам.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Уговор дороже денег.</w:t>
            </w:r>
            <w:r w:rsidR="008314C6">
              <w:rPr>
                <w:color w:val="0033CC"/>
                <w:sz w:val="28"/>
                <w:szCs w:val="28"/>
              </w:rPr>
              <w:t xml:space="preserve">     </w:t>
            </w:r>
          </w:p>
        </w:tc>
      </w:tr>
      <w:tr w:rsidR="00193464" w:rsidRPr="008314C6" w:rsidTr="008314C6">
        <w:trPr>
          <w:trHeight w:val="4525"/>
        </w:trPr>
        <w:tc>
          <w:tcPr>
            <w:tcW w:w="993" w:type="pct"/>
          </w:tcPr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b/>
                <w:color w:val="0033CC"/>
                <w:sz w:val="28"/>
                <w:szCs w:val="28"/>
              </w:rPr>
              <w:t>Жадность, зависть</w:t>
            </w:r>
          </w:p>
        </w:tc>
        <w:tc>
          <w:tcPr>
            <w:tcW w:w="4007" w:type="pct"/>
          </w:tcPr>
          <w:p w:rsidR="00193464" w:rsidRPr="008314C6" w:rsidRDefault="008314C6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</w:t>
            </w:r>
            <w:r w:rsidR="00193464" w:rsidRPr="008314C6">
              <w:rPr>
                <w:color w:val="0033CC"/>
                <w:sz w:val="28"/>
                <w:szCs w:val="28"/>
              </w:rPr>
              <w:t>еньги девать некуда, а кошелек купить не на что.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Добрый хозяин - господин деньгам, а плохой - слуга.</w:t>
            </w:r>
            <w:r w:rsidR="008314C6" w:rsidRPr="008314C6">
              <w:rPr>
                <w:color w:val="0033CC"/>
                <w:sz w:val="28"/>
                <w:szCs w:val="28"/>
              </w:rPr>
              <w:t xml:space="preserve"> 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За маленьким погнался – большое потерял.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Завистливому и свой хлеб не сладок.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Завистливый по чужому счастью сохнет.</w:t>
            </w:r>
            <w:r w:rsidR="008314C6" w:rsidRPr="008314C6">
              <w:rPr>
                <w:color w:val="0033CC"/>
                <w:sz w:val="28"/>
                <w:szCs w:val="28"/>
              </w:rPr>
              <w:t xml:space="preserve"> 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 скупому в гости идти – запас с собой нести.</w:t>
            </w:r>
            <w:r w:rsidR="008314C6" w:rsidRPr="008314C6">
              <w:rPr>
                <w:color w:val="0033CC"/>
                <w:sz w:val="28"/>
                <w:szCs w:val="28"/>
              </w:rPr>
              <w:t xml:space="preserve"> 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Кто много имеет, еще больше хочет.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Лопни брюхо, а пятак не пропадай.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Много, много – а еще бы столько.</w:t>
            </w:r>
            <w:r w:rsidR="008314C6" w:rsidRPr="008314C6">
              <w:rPr>
                <w:color w:val="0033CC"/>
                <w:sz w:val="28"/>
                <w:szCs w:val="28"/>
              </w:rPr>
              <w:t xml:space="preserve">  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Он с каждой копейкой прощается.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Охал дядя, на чужие деньги глядя.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Пожалев копейки, поплатишься рублем.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Продает с барышом, а ходит нагишом.</w:t>
            </w:r>
            <w:r w:rsidR="008314C6" w:rsidRPr="008314C6">
              <w:rPr>
                <w:color w:val="0033CC"/>
                <w:sz w:val="28"/>
                <w:szCs w:val="28"/>
              </w:rPr>
              <w:t xml:space="preserve">  </w:t>
            </w:r>
          </w:p>
          <w:p w:rsidR="008314C6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У скупого зимой снегу не выпросишь.</w:t>
            </w:r>
            <w:r w:rsidR="008314C6" w:rsidRPr="008314C6">
              <w:rPr>
                <w:color w:val="0033CC"/>
                <w:sz w:val="28"/>
                <w:szCs w:val="28"/>
              </w:rPr>
              <w:t xml:space="preserve">     </w:t>
            </w:r>
          </w:p>
        </w:tc>
      </w:tr>
      <w:tr w:rsidR="00193464" w:rsidRPr="008314C6" w:rsidTr="008314C6">
        <w:trPr>
          <w:trHeight w:val="1407"/>
        </w:trPr>
        <w:tc>
          <w:tcPr>
            <w:tcW w:w="993" w:type="pct"/>
          </w:tcPr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8314C6">
              <w:rPr>
                <w:b/>
                <w:color w:val="0033CC"/>
                <w:sz w:val="28"/>
                <w:szCs w:val="28"/>
              </w:rPr>
              <w:t>Богатство и бедность</w:t>
            </w:r>
          </w:p>
          <w:p w:rsidR="00193464" w:rsidRPr="008314C6" w:rsidRDefault="00193464" w:rsidP="00B31B94">
            <w:pPr>
              <w:jc w:val="center"/>
              <w:rPr>
                <w:b/>
                <w:color w:val="0033CC"/>
                <w:sz w:val="28"/>
                <w:szCs w:val="28"/>
              </w:rPr>
            </w:pPr>
          </w:p>
        </w:tc>
        <w:tc>
          <w:tcPr>
            <w:tcW w:w="4007" w:type="pct"/>
          </w:tcPr>
          <w:p w:rsidR="00193464" w:rsidRPr="008314C6" w:rsidRDefault="008314C6" w:rsidP="008314C6">
            <w:pPr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>Б</w:t>
            </w:r>
            <w:r w:rsidR="00193464" w:rsidRPr="008314C6">
              <w:rPr>
                <w:color w:val="0033CC"/>
                <w:sz w:val="28"/>
                <w:szCs w:val="28"/>
              </w:rPr>
              <w:t>огатый и на золото слезы льет.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Богат - да крив, беден - да прям.</w:t>
            </w:r>
            <w:r w:rsidR="008314C6">
              <w:rPr>
                <w:color w:val="0033CC"/>
                <w:sz w:val="28"/>
                <w:szCs w:val="28"/>
              </w:rPr>
              <w:t xml:space="preserve"> </w:t>
            </w:r>
            <w:r w:rsidRPr="008314C6">
              <w:rPr>
                <w:color w:val="0033CC"/>
                <w:sz w:val="28"/>
                <w:szCs w:val="28"/>
              </w:rPr>
              <w:t>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Бедный молодец честью богат.</w:t>
            </w:r>
            <w:r w:rsidR="008314C6">
              <w:rPr>
                <w:color w:val="0033CC"/>
                <w:sz w:val="28"/>
                <w:szCs w:val="28"/>
              </w:rPr>
              <w:t xml:space="preserve"> </w:t>
            </w:r>
          </w:p>
          <w:p w:rsidR="00193464" w:rsidRPr="008314C6" w:rsidRDefault="00193464" w:rsidP="00B31B94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Богатому не спится: богатый вора боится.</w:t>
            </w:r>
            <w:r w:rsidR="00B31B94">
              <w:rPr>
                <w:color w:val="0033CC"/>
                <w:sz w:val="28"/>
                <w:szCs w:val="28"/>
              </w:rPr>
              <w:t xml:space="preserve"> </w:t>
            </w:r>
          </w:p>
          <w:p w:rsidR="00193464" w:rsidRPr="008314C6" w:rsidRDefault="00193464" w:rsidP="00B31B94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Богатством ума не купишь.</w:t>
            </w:r>
            <w:r w:rsidR="00B31B94">
              <w:rPr>
                <w:color w:val="0033CC"/>
                <w:sz w:val="28"/>
                <w:szCs w:val="28"/>
              </w:rPr>
              <w:t xml:space="preserve">  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Богатый бедному не брат.</w:t>
            </w:r>
          </w:p>
          <w:p w:rsidR="00193464" w:rsidRPr="008314C6" w:rsidRDefault="00193464" w:rsidP="008314C6">
            <w:pPr>
              <w:rPr>
                <w:color w:val="0033CC"/>
                <w:sz w:val="28"/>
                <w:szCs w:val="28"/>
              </w:rPr>
            </w:pPr>
            <w:r w:rsidRPr="008314C6">
              <w:rPr>
                <w:color w:val="0033CC"/>
                <w:sz w:val="28"/>
                <w:szCs w:val="28"/>
              </w:rPr>
              <w:t>Богатый совести не купит, а свою погубит.</w:t>
            </w:r>
            <w:bookmarkStart w:id="0" w:name="_GoBack"/>
            <w:bookmarkEnd w:id="0"/>
          </w:p>
        </w:tc>
      </w:tr>
    </w:tbl>
    <w:p w:rsidR="00193464" w:rsidRPr="008314C6" w:rsidRDefault="00193464" w:rsidP="008314C6">
      <w:pPr>
        <w:jc w:val="center"/>
        <w:rPr>
          <w:b/>
          <w:color w:val="0033CC"/>
          <w:sz w:val="28"/>
          <w:szCs w:val="28"/>
        </w:rPr>
      </w:pPr>
    </w:p>
    <w:p w:rsidR="000919ED" w:rsidRPr="008314C6" w:rsidRDefault="00B31B94" w:rsidP="008314C6">
      <w:pPr>
        <w:jc w:val="center"/>
        <w:rPr>
          <w:color w:val="0033CC"/>
          <w:sz w:val="28"/>
          <w:szCs w:val="28"/>
        </w:rPr>
      </w:pPr>
      <w:r>
        <w:rPr>
          <w:b/>
          <w:color w:val="0033CC"/>
          <w:sz w:val="28"/>
          <w:szCs w:val="28"/>
        </w:rPr>
        <w:t xml:space="preserve"> </w:t>
      </w:r>
    </w:p>
    <w:p w:rsidR="002A0F0E" w:rsidRPr="008314C6" w:rsidRDefault="002A0F0E" w:rsidP="008314C6">
      <w:pPr>
        <w:rPr>
          <w:color w:val="0033CC"/>
          <w:sz w:val="28"/>
          <w:szCs w:val="28"/>
        </w:rPr>
      </w:pPr>
    </w:p>
    <w:sectPr w:rsidR="002A0F0E" w:rsidRPr="008314C6" w:rsidSect="008314C6">
      <w:footerReference w:type="default" r:id="rId7"/>
      <w:pgSz w:w="11906" w:h="16838"/>
      <w:pgMar w:top="851" w:right="851" w:bottom="907" w:left="90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AB3" w:rsidRDefault="00852AB3" w:rsidP="000919ED">
      <w:r>
        <w:separator/>
      </w:r>
    </w:p>
  </w:endnote>
  <w:endnote w:type="continuationSeparator" w:id="1">
    <w:p w:rsidR="00852AB3" w:rsidRDefault="00852AB3" w:rsidP="00091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193931"/>
    </w:sdtPr>
    <w:sdtContent>
      <w:p w:rsidR="000919ED" w:rsidRDefault="00B31B94" w:rsidP="00B31B94">
        <w:pPr>
          <w:pStyle w:val="a6"/>
          <w:jc w:val="center"/>
        </w:pPr>
        <w:r>
          <w:t xml:space="preserve"> </w:t>
        </w:r>
      </w:p>
    </w:sdtContent>
  </w:sdt>
  <w:p w:rsidR="000919ED" w:rsidRDefault="000919E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AB3" w:rsidRDefault="00852AB3" w:rsidP="000919ED">
      <w:r>
        <w:separator/>
      </w:r>
    </w:p>
  </w:footnote>
  <w:footnote w:type="continuationSeparator" w:id="1">
    <w:p w:rsidR="00852AB3" w:rsidRDefault="00852AB3" w:rsidP="000919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2709"/>
    <w:multiLevelType w:val="hybridMultilevel"/>
    <w:tmpl w:val="5DE81E6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CDD2B52"/>
    <w:multiLevelType w:val="hybridMultilevel"/>
    <w:tmpl w:val="45846126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76B12C4"/>
    <w:multiLevelType w:val="hybridMultilevel"/>
    <w:tmpl w:val="5BEE10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E1E0B"/>
    <w:multiLevelType w:val="hybridMultilevel"/>
    <w:tmpl w:val="AA341E04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222A6DD3"/>
    <w:multiLevelType w:val="hybridMultilevel"/>
    <w:tmpl w:val="32D8F8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45A48"/>
    <w:multiLevelType w:val="hybridMultilevel"/>
    <w:tmpl w:val="76D8C338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35D02C0B"/>
    <w:multiLevelType w:val="hybridMultilevel"/>
    <w:tmpl w:val="BE5A014C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3F2D6B1E"/>
    <w:multiLevelType w:val="hybridMultilevel"/>
    <w:tmpl w:val="7660CBA4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40941E30"/>
    <w:multiLevelType w:val="hybridMultilevel"/>
    <w:tmpl w:val="90C41B92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42AB5298"/>
    <w:multiLevelType w:val="hybridMultilevel"/>
    <w:tmpl w:val="BC14DBA6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48936AF7"/>
    <w:multiLevelType w:val="hybridMultilevel"/>
    <w:tmpl w:val="B204E2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06934"/>
    <w:multiLevelType w:val="hybridMultilevel"/>
    <w:tmpl w:val="63204DB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5BD374A9"/>
    <w:multiLevelType w:val="hybridMultilevel"/>
    <w:tmpl w:val="B49A2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3D0F3F"/>
    <w:multiLevelType w:val="hybridMultilevel"/>
    <w:tmpl w:val="30B02442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6CFB3342"/>
    <w:multiLevelType w:val="hybridMultilevel"/>
    <w:tmpl w:val="74F08E4C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79D117EB"/>
    <w:multiLevelType w:val="hybridMultilevel"/>
    <w:tmpl w:val="7D0CC772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5"/>
  </w:num>
  <w:num w:numId="4">
    <w:abstractNumId w:val="1"/>
  </w:num>
  <w:num w:numId="5">
    <w:abstractNumId w:val="0"/>
  </w:num>
  <w:num w:numId="6">
    <w:abstractNumId w:val="6"/>
  </w:num>
  <w:num w:numId="7">
    <w:abstractNumId w:val="11"/>
  </w:num>
  <w:num w:numId="8">
    <w:abstractNumId w:val="9"/>
  </w:num>
  <w:num w:numId="9">
    <w:abstractNumId w:val="14"/>
  </w:num>
  <w:num w:numId="10">
    <w:abstractNumId w:val="3"/>
  </w:num>
  <w:num w:numId="11">
    <w:abstractNumId w:val="13"/>
  </w:num>
  <w:num w:numId="12">
    <w:abstractNumId w:val="10"/>
  </w:num>
  <w:num w:numId="13">
    <w:abstractNumId w:val="4"/>
  </w:num>
  <w:num w:numId="14">
    <w:abstractNumId w:val="5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EE8"/>
    <w:rsid w:val="000919ED"/>
    <w:rsid w:val="000F1C55"/>
    <w:rsid w:val="00193464"/>
    <w:rsid w:val="002A0F0E"/>
    <w:rsid w:val="00321EE8"/>
    <w:rsid w:val="008314C6"/>
    <w:rsid w:val="00852AB3"/>
    <w:rsid w:val="00AE7380"/>
    <w:rsid w:val="00B31B94"/>
    <w:rsid w:val="00DC5C3A"/>
    <w:rsid w:val="00E2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9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919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1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919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919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93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314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14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9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919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1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919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919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93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пк</cp:lastModifiedBy>
  <cp:revision>3</cp:revision>
  <dcterms:created xsi:type="dcterms:W3CDTF">2020-05-28T16:15:00Z</dcterms:created>
  <dcterms:modified xsi:type="dcterms:W3CDTF">2022-01-25T14:49:00Z</dcterms:modified>
</cp:coreProperties>
</file>